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3D925" w14:textId="77777777" w:rsidR="0002781C" w:rsidRPr="006B79C4" w:rsidRDefault="0002781C" w:rsidP="00980A56">
      <w:pPr>
        <w:jc w:val="both"/>
        <w:rPr>
          <w:lang w:val="en-CA"/>
        </w:rPr>
      </w:pPr>
    </w:p>
    <w:p w14:paraId="3ADE1A83" w14:textId="2C5D0823" w:rsidR="002A1D2A" w:rsidRPr="006B79C4" w:rsidRDefault="00064BE4" w:rsidP="00980A56">
      <w:pPr>
        <w:jc w:val="both"/>
        <w:rPr>
          <w:lang w:val="en-CA"/>
        </w:rPr>
      </w:pPr>
      <w:r w:rsidRPr="006B79C4">
        <w:rPr>
          <w:lang w:val="en-CA"/>
        </w:rPr>
        <w:t>LETTER TO</w:t>
      </w:r>
      <w:r w:rsidR="002B26A5" w:rsidRPr="006B79C4">
        <w:rPr>
          <w:lang w:val="en-CA"/>
        </w:rPr>
        <w:t xml:space="preserve"> PARENTS </w:t>
      </w:r>
    </w:p>
    <w:p w14:paraId="73C62761" w14:textId="58EEFBA4" w:rsidR="00064BE4" w:rsidRPr="006B79C4" w:rsidRDefault="003B57F2" w:rsidP="00E22F0C">
      <w:pPr>
        <w:jc w:val="both"/>
        <w:rPr>
          <w:b/>
          <w:lang w:val="en-CA"/>
        </w:rPr>
      </w:pPr>
      <w:r>
        <w:rPr>
          <w:b/>
          <w:lang w:val="en-CA"/>
        </w:rPr>
        <w:t>Supervised t</w:t>
      </w:r>
      <w:r w:rsidR="00946462">
        <w:rPr>
          <w:b/>
          <w:lang w:val="en-CA"/>
        </w:rPr>
        <w:t>oothbrushing activity</w:t>
      </w:r>
      <w:r w:rsidR="006B79C4" w:rsidRPr="006B79C4">
        <w:rPr>
          <w:b/>
          <w:lang w:val="en-CA"/>
        </w:rPr>
        <w:t xml:space="preserve"> with</w:t>
      </w:r>
      <w:r w:rsidR="00064BE4" w:rsidRPr="006B79C4">
        <w:rPr>
          <w:b/>
          <w:lang w:val="en-CA"/>
        </w:rPr>
        <w:t xml:space="preserve"> fluoride toothpaste </w:t>
      </w:r>
    </w:p>
    <w:p w14:paraId="5E7015C3" w14:textId="04FDD7F8" w:rsidR="002B26A5" w:rsidRPr="006B79C4" w:rsidRDefault="00064BE4" w:rsidP="00980A56">
      <w:pPr>
        <w:tabs>
          <w:tab w:val="right" w:pos="7650"/>
        </w:tabs>
        <w:jc w:val="both"/>
        <w:rPr>
          <w:lang w:val="en-CA"/>
        </w:rPr>
      </w:pPr>
      <w:r w:rsidRPr="006B79C4">
        <w:rPr>
          <w:lang w:val="en-CA"/>
        </w:rPr>
        <w:t>Institution’s name</w:t>
      </w:r>
      <w:r w:rsidR="002B26A5" w:rsidRPr="006B79C4">
        <w:rPr>
          <w:lang w:val="en-CA"/>
        </w:rPr>
        <w:t xml:space="preserve">: </w:t>
      </w:r>
      <w:r w:rsidR="00980A56" w:rsidRPr="006B79C4">
        <w:rPr>
          <w:u w:val="single"/>
          <w:lang w:val="en-CA"/>
        </w:rPr>
        <w:tab/>
      </w:r>
    </w:p>
    <w:p w14:paraId="0CFFC91D" w14:textId="77777777" w:rsidR="00E22F0C" w:rsidRPr="006B79C4" w:rsidRDefault="00E22F0C" w:rsidP="00980A56">
      <w:pPr>
        <w:jc w:val="both"/>
        <w:rPr>
          <w:lang w:val="en-CA"/>
        </w:rPr>
      </w:pPr>
    </w:p>
    <w:p w14:paraId="4BD306E5" w14:textId="35B8EB68" w:rsidR="002B26A5" w:rsidRPr="006B79C4" w:rsidRDefault="00064BE4" w:rsidP="00980A56">
      <w:pPr>
        <w:jc w:val="both"/>
        <w:rPr>
          <w:lang w:val="en-CA"/>
        </w:rPr>
      </w:pPr>
      <w:r w:rsidRPr="006B79C4">
        <w:rPr>
          <w:lang w:val="en-CA"/>
        </w:rPr>
        <w:t>Dear parents</w:t>
      </w:r>
      <w:r w:rsidR="002B26A5" w:rsidRPr="006B79C4">
        <w:rPr>
          <w:lang w:val="en-CA"/>
        </w:rPr>
        <w:t xml:space="preserve">, </w:t>
      </w:r>
    </w:p>
    <w:p w14:paraId="79BC6338" w14:textId="77777777" w:rsidR="00AA0124" w:rsidRPr="006B79C4" w:rsidRDefault="003345B2" w:rsidP="00980A56">
      <w:pPr>
        <w:jc w:val="both"/>
        <w:rPr>
          <w:lang w:val="en-CA"/>
        </w:rPr>
      </w:pPr>
      <w:r w:rsidRPr="006B79C4">
        <w:rPr>
          <w:noProof/>
          <w:lang w:val="en-CA" w:eastAsia="fr-C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112F454" wp14:editId="6F33FA94">
                <wp:simplePos x="0" y="0"/>
                <wp:positionH relativeFrom="column">
                  <wp:posOffset>-17780</wp:posOffset>
                </wp:positionH>
                <wp:positionV relativeFrom="paragraph">
                  <wp:posOffset>374015</wp:posOffset>
                </wp:positionV>
                <wp:extent cx="1438275" cy="461010"/>
                <wp:effectExtent l="0" t="133350" r="0" b="148590"/>
                <wp:wrapNone/>
                <wp:docPr id="13" name="Zone de text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0770729">
                          <a:off x="0" y="0"/>
                          <a:ext cx="1438275" cy="461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4C0897B" w14:textId="77777777" w:rsidR="00AA0124" w:rsidRPr="00AA0124" w:rsidRDefault="00064BE4" w:rsidP="00AA0124">
                            <w:pPr>
                              <w:jc w:val="center"/>
                              <w:rPr>
                                <w:b/>
                                <w:noProof/>
                                <w:color w:val="E5B8B7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E5B8B7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Did you know</w:t>
                            </w:r>
                            <w:r w:rsidR="00AA0124" w:rsidRPr="00AA0124">
                              <w:rPr>
                                <w:b/>
                                <w:noProof/>
                                <w:color w:val="E5B8B7" w:themeColor="accent2" w:themeTint="66"/>
                                <w:sz w:val="32"/>
                                <w:szCs w:val="32"/>
                                <w14:textOutline w14:w="11112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12F454" id="_x0000_t202" coordsize="21600,21600" o:spt="202" path="m,l,21600r21600,l21600,xe">
                <v:stroke joinstyle="miter"/>
                <v:path gradientshapeok="t" o:connecttype="rect"/>
              </v:shapetype>
              <v:shape id="Zone de texte 13" o:spid="_x0000_s1026" type="#_x0000_t202" style="position:absolute;left:0;text-align:left;margin-left:-1.4pt;margin-top:29.45pt;width:113.25pt;height:36.3pt;rotation:-905785fd;z-index:251662336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" filled="f" stroked="f">
                <v:textbox style="mso-fit-shape-to-text:t">
                  <w:txbxContent>
                    <w:p w14:paraId="34C0897B" w14:textId="77777777" w:rsidR="00AA0124" w:rsidRPr="00AA0124" w:rsidRDefault="00064BE4" w:rsidP="00AA0124">
                      <w:pPr>
                        <w:jc w:val="center"/>
                        <w:rPr>
                          <w:b/>
                          <w:noProof/>
                          <w:color w:val="E5B8B7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b/>
                          <w:noProof/>
                          <w:color w:val="E5B8B7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Did you know</w:t>
                      </w:r>
                      <w:r w:rsidR="00AA0124" w:rsidRPr="00AA0124">
                        <w:rPr>
                          <w:b/>
                          <w:noProof/>
                          <w:color w:val="E5B8B7" w:themeColor="accent2" w:themeTint="66"/>
                          <w:sz w:val="32"/>
                          <w:szCs w:val="32"/>
                          <w14:textOutline w14:w="11112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6B79C4">
        <w:rPr>
          <w:noProof/>
          <w:lang w:val="en-CA" w:eastAsia="fr-CA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3820E538" wp14:editId="61066D15">
                <wp:simplePos x="0" y="0"/>
                <wp:positionH relativeFrom="column">
                  <wp:posOffset>-29845</wp:posOffset>
                </wp:positionH>
                <wp:positionV relativeFrom="paragraph">
                  <wp:posOffset>137795</wp:posOffset>
                </wp:positionV>
                <wp:extent cx="5618480" cy="1426845"/>
                <wp:effectExtent l="0" t="0" r="20320" b="20955"/>
                <wp:wrapNone/>
                <wp:docPr id="25" name="Zone de text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8480" cy="142684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lumMod val="20000"/>
                            <a:lumOff val="80000"/>
                          </a:srgb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DCCD410" w14:textId="00C2B70B" w:rsidR="00AA0124" w:rsidRPr="00064BE4" w:rsidRDefault="00064BE4" w:rsidP="00072ACD">
                            <w:pPr>
                              <w:numPr>
                                <w:ilvl w:val="0"/>
                                <w:numId w:val="1"/>
                              </w:numPr>
                              <w:spacing w:before="240" w:after="0" w:line="240" w:lineRule="auto"/>
                              <w:ind w:left="2551" w:hanging="357"/>
                              <w:jc w:val="both"/>
                              <w:rPr>
                                <w:color w:val="215868" w:themeColor="accent5" w:themeShade="80"/>
                                <w:lang w:val="en-CA"/>
                              </w:rPr>
                            </w:pPr>
                            <w:r w:rsidRPr="00064BE4">
                              <w:rPr>
                                <w:color w:val="215868" w:themeColor="accent5" w:themeShade="80"/>
                                <w:lang w:val="en-CA"/>
                              </w:rPr>
                              <w:t>More than half of children 7 years of age and over ha</w:t>
                            </w:r>
                            <w:r>
                              <w:rPr>
                                <w:color w:val="215868" w:themeColor="accent5" w:themeShade="80"/>
                                <w:lang w:val="en-CA"/>
                              </w:rPr>
                              <w:t>ve cavities</w:t>
                            </w:r>
                            <w:r w:rsidR="00B96E87" w:rsidRPr="00064BE4">
                              <w:rPr>
                                <w:color w:val="215868" w:themeColor="accent5" w:themeShade="80"/>
                                <w:lang w:val="en-CA"/>
                              </w:rPr>
                              <w:t>.</w:t>
                            </w:r>
                          </w:p>
                          <w:p w14:paraId="35F05C9B" w14:textId="77777777" w:rsidR="00AA0124" w:rsidRPr="00064BE4" w:rsidRDefault="00AA0124" w:rsidP="00072ACD">
                            <w:pPr>
                              <w:spacing w:after="0"/>
                              <w:rPr>
                                <w:sz w:val="10"/>
                                <w:szCs w:val="10"/>
                                <w:lang w:val="en-CA"/>
                              </w:rPr>
                            </w:pPr>
                          </w:p>
                          <w:p w14:paraId="611D6446" w14:textId="53B00C3E" w:rsidR="00AA0124" w:rsidRPr="00064BE4" w:rsidRDefault="00064BE4" w:rsidP="00072AC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552" w:hanging="357"/>
                              <w:jc w:val="both"/>
                              <w:rPr>
                                <w:color w:val="215868" w:themeColor="accent5" w:themeShade="80"/>
                                <w:lang w:val="en-CA"/>
                              </w:rPr>
                            </w:pPr>
                            <w:r w:rsidRPr="00064BE4">
                              <w:rPr>
                                <w:color w:val="215868" w:themeColor="accent5" w:themeShade="80"/>
                                <w:lang w:val="en-CA"/>
                              </w:rPr>
                              <w:t>Cavities are</w:t>
                            </w:r>
                            <w:r w:rsidR="006B79C4">
                              <w:rPr>
                                <w:color w:val="215868" w:themeColor="accent5" w:themeShade="80"/>
                                <w:lang w:val="en-CA"/>
                              </w:rPr>
                              <w:t xml:space="preserve"> a</w:t>
                            </w:r>
                            <w:r w:rsidRPr="00064BE4">
                              <w:rPr>
                                <w:color w:val="215868" w:themeColor="accent5" w:themeShade="80"/>
                                <w:lang w:val="en-CA"/>
                              </w:rPr>
                              <w:t xml:space="preserve"> preventable</w:t>
                            </w:r>
                            <w:r w:rsidR="006B79C4">
                              <w:rPr>
                                <w:color w:val="215868" w:themeColor="accent5" w:themeShade="80"/>
                                <w:lang w:val="en-CA"/>
                              </w:rPr>
                              <w:t xml:space="preserve"> disease</w:t>
                            </w:r>
                            <w:r w:rsidRPr="00064BE4">
                              <w:rPr>
                                <w:color w:val="215868" w:themeColor="accent5" w:themeShade="80"/>
                                <w:lang w:val="en-CA"/>
                              </w:rPr>
                              <w:t xml:space="preserve"> and can have consequences for a child’s development</w:t>
                            </w:r>
                            <w:r w:rsidR="00B96E87" w:rsidRPr="00064BE4">
                              <w:rPr>
                                <w:color w:val="215868" w:themeColor="accent5" w:themeShade="80"/>
                                <w:lang w:val="en-CA"/>
                              </w:rPr>
                              <w:t>.</w:t>
                            </w:r>
                          </w:p>
                          <w:p w14:paraId="3F9CB396" w14:textId="77777777" w:rsidR="00AA0124" w:rsidRPr="00064BE4" w:rsidRDefault="00AA0124" w:rsidP="00072ACD">
                            <w:pPr>
                              <w:spacing w:after="0"/>
                              <w:rPr>
                                <w:sz w:val="10"/>
                                <w:szCs w:val="10"/>
                                <w:lang w:val="en-CA"/>
                              </w:rPr>
                            </w:pPr>
                          </w:p>
                          <w:p w14:paraId="79A25961" w14:textId="24A57A21" w:rsidR="00AA0124" w:rsidRPr="00064BE4" w:rsidRDefault="00064BE4" w:rsidP="00072ACD">
                            <w:pPr>
                              <w:numPr>
                                <w:ilvl w:val="0"/>
                                <w:numId w:val="1"/>
                              </w:numPr>
                              <w:spacing w:after="0" w:line="240" w:lineRule="auto"/>
                              <w:ind w:left="2552" w:hanging="357"/>
                              <w:jc w:val="both"/>
                              <w:rPr>
                                <w:color w:val="215868" w:themeColor="accent5" w:themeShade="80"/>
                                <w:lang w:val="en-CA"/>
                              </w:rPr>
                            </w:pPr>
                            <w:r w:rsidRPr="00064BE4">
                              <w:rPr>
                                <w:color w:val="215868" w:themeColor="accent5" w:themeShade="80"/>
                                <w:lang w:val="en-CA"/>
                              </w:rPr>
                              <w:t xml:space="preserve">Brushing teeth </w:t>
                            </w:r>
                            <w:r w:rsidRPr="00064BE4">
                              <w:rPr>
                                <w:b/>
                                <w:bCs/>
                                <w:color w:val="215868" w:themeColor="accent5" w:themeShade="80"/>
                                <w:lang w:val="en-CA"/>
                              </w:rPr>
                              <w:t>with fluoride toothpaste</w:t>
                            </w:r>
                            <w:r w:rsidRPr="00064BE4">
                              <w:rPr>
                                <w:color w:val="215868" w:themeColor="accent5" w:themeShade="80"/>
                                <w:lang w:val="en-CA"/>
                              </w:rPr>
                              <w:t xml:space="preserve">, at least </w:t>
                            </w:r>
                            <w:r>
                              <w:rPr>
                                <w:color w:val="215868" w:themeColor="accent5" w:themeShade="80"/>
                                <w:lang w:val="en-CA"/>
                              </w:rPr>
                              <w:t>twice</w:t>
                            </w:r>
                            <w:r w:rsidRPr="00064BE4">
                              <w:rPr>
                                <w:color w:val="215868" w:themeColor="accent5" w:themeShade="80"/>
                                <w:lang w:val="en-CA"/>
                              </w:rPr>
                              <w:t xml:space="preserve"> a day, is </w:t>
                            </w:r>
                            <w:r w:rsidR="006B79C4">
                              <w:rPr>
                                <w:color w:val="215868" w:themeColor="accent5" w:themeShade="80"/>
                                <w:lang w:val="en-CA"/>
                              </w:rPr>
                              <w:t xml:space="preserve">an </w:t>
                            </w:r>
                            <w:r w:rsidRPr="00064BE4">
                              <w:rPr>
                                <w:color w:val="215868" w:themeColor="accent5" w:themeShade="80"/>
                                <w:lang w:val="en-CA"/>
                              </w:rPr>
                              <w:t xml:space="preserve">effective </w:t>
                            </w:r>
                            <w:r w:rsidR="006B79C4">
                              <w:rPr>
                                <w:color w:val="215868" w:themeColor="accent5" w:themeShade="80"/>
                                <w:lang w:val="en-CA"/>
                              </w:rPr>
                              <w:t>way to</w:t>
                            </w:r>
                            <w:r w:rsidRPr="00064BE4">
                              <w:rPr>
                                <w:color w:val="215868" w:themeColor="accent5" w:themeShade="80"/>
                                <w:lang w:val="en-CA"/>
                              </w:rPr>
                              <w:t xml:space="preserve"> reduc</w:t>
                            </w:r>
                            <w:r w:rsidR="006B79C4">
                              <w:rPr>
                                <w:color w:val="215868" w:themeColor="accent5" w:themeShade="80"/>
                                <w:lang w:val="en-CA"/>
                              </w:rPr>
                              <w:t>e</w:t>
                            </w:r>
                            <w:r w:rsidRPr="00064BE4">
                              <w:rPr>
                                <w:color w:val="215868" w:themeColor="accent5" w:themeShade="80"/>
                                <w:lang w:val="en-CA"/>
                              </w:rPr>
                              <w:t xml:space="preserve"> </w:t>
                            </w:r>
                            <w:r w:rsidR="00B8329F">
                              <w:rPr>
                                <w:color w:val="215868" w:themeColor="accent5" w:themeShade="80"/>
                                <w:lang w:val="en-CA"/>
                              </w:rPr>
                              <w:t>cavities</w:t>
                            </w:r>
                            <w:r w:rsidR="00AA0124" w:rsidRPr="00064BE4">
                              <w:rPr>
                                <w:color w:val="215868" w:themeColor="accent5" w:themeShade="80"/>
                                <w:lang w:val="en-CA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20E538" id="Zone de texte 25" o:spid="_x0000_s1027" type="#_x0000_t202" style="position:absolute;left:0;text-align:left;margin-left:-2.35pt;margin-top:10.85pt;width:442.4pt;height:112.3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" fillcolor="#dbeef4" strokeweight=".5pt">
                <v:textbox>
                  <w:txbxContent>
                    <w:p w14:paraId="7DCCD410" w14:textId="00C2B70B" w:rsidR="00AA0124" w:rsidRPr="00064BE4" w:rsidRDefault="00064BE4" w:rsidP="00072ACD">
                      <w:pPr>
                        <w:numPr>
                          <w:ilvl w:val="0"/>
                          <w:numId w:val="1"/>
                        </w:numPr>
                        <w:spacing w:before="240" w:after="0" w:line="240" w:lineRule="auto"/>
                        <w:ind w:left="2551" w:hanging="357"/>
                        <w:jc w:val="both"/>
                        <w:rPr>
                          <w:color w:val="215868" w:themeColor="accent5" w:themeShade="80"/>
                          <w:lang w:val="en-CA"/>
                        </w:rPr>
                      </w:pPr>
                      <w:r w:rsidRPr="00064BE4">
                        <w:rPr>
                          <w:color w:val="215868" w:themeColor="accent5" w:themeShade="80"/>
                          <w:lang w:val="en-CA"/>
                        </w:rPr>
                        <w:t>More than half of children 7 years of age and over ha</w:t>
                      </w:r>
                      <w:r>
                        <w:rPr>
                          <w:color w:val="215868" w:themeColor="accent5" w:themeShade="80"/>
                          <w:lang w:val="en-CA"/>
                        </w:rPr>
                        <w:t>ve cavities</w:t>
                      </w:r>
                      <w:r w:rsidR="00B96E87" w:rsidRPr="00064BE4">
                        <w:rPr>
                          <w:color w:val="215868" w:themeColor="accent5" w:themeShade="80"/>
                          <w:lang w:val="en-CA"/>
                        </w:rPr>
                        <w:t>.</w:t>
                      </w:r>
                    </w:p>
                    <w:p w14:paraId="35F05C9B" w14:textId="77777777" w:rsidR="00AA0124" w:rsidRPr="00064BE4" w:rsidRDefault="00AA0124" w:rsidP="00072ACD">
                      <w:pPr>
                        <w:spacing w:after="0"/>
                        <w:rPr>
                          <w:sz w:val="10"/>
                          <w:szCs w:val="10"/>
                          <w:lang w:val="en-CA"/>
                        </w:rPr>
                      </w:pPr>
                    </w:p>
                    <w:p w14:paraId="611D6446" w14:textId="53B00C3E" w:rsidR="00AA0124" w:rsidRPr="00064BE4" w:rsidRDefault="00064BE4" w:rsidP="00072AC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552" w:hanging="357"/>
                        <w:jc w:val="both"/>
                        <w:rPr>
                          <w:color w:val="215868" w:themeColor="accent5" w:themeShade="80"/>
                          <w:lang w:val="en-CA"/>
                        </w:rPr>
                      </w:pPr>
                      <w:r w:rsidRPr="00064BE4">
                        <w:rPr>
                          <w:color w:val="215868" w:themeColor="accent5" w:themeShade="80"/>
                          <w:lang w:val="en-CA"/>
                        </w:rPr>
                        <w:t>Cavities are</w:t>
                      </w:r>
                      <w:r w:rsidR="006B79C4">
                        <w:rPr>
                          <w:color w:val="215868" w:themeColor="accent5" w:themeShade="80"/>
                          <w:lang w:val="en-CA"/>
                        </w:rPr>
                        <w:t xml:space="preserve"> a</w:t>
                      </w:r>
                      <w:r w:rsidRPr="00064BE4">
                        <w:rPr>
                          <w:color w:val="215868" w:themeColor="accent5" w:themeShade="80"/>
                          <w:lang w:val="en-CA"/>
                        </w:rPr>
                        <w:t xml:space="preserve"> preventable</w:t>
                      </w:r>
                      <w:r w:rsidR="006B79C4">
                        <w:rPr>
                          <w:color w:val="215868" w:themeColor="accent5" w:themeShade="80"/>
                          <w:lang w:val="en-CA"/>
                        </w:rPr>
                        <w:t xml:space="preserve"> disease</w:t>
                      </w:r>
                      <w:r w:rsidRPr="00064BE4">
                        <w:rPr>
                          <w:color w:val="215868" w:themeColor="accent5" w:themeShade="80"/>
                          <w:lang w:val="en-CA"/>
                        </w:rPr>
                        <w:t xml:space="preserve"> and can have consequences for a child’s development</w:t>
                      </w:r>
                      <w:r w:rsidR="00B96E87" w:rsidRPr="00064BE4">
                        <w:rPr>
                          <w:color w:val="215868" w:themeColor="accent5" w:themeShade="80"/>
                          <w:lang w:val="en-CA"/>
                        </w:rPr>
                        <w:t>.</w:t>
                      </w:r>
                    </w:p>
                    <w:p w14:paraId="3F9CB396" w14:textId="77777777" w:rsidR="00AA0124" w:rsidRPr="00064BE4" w:rsidRDefault="00AA0124" w:rsidP="00072ACD">
                      <w:pPr>
                        <w:spacing w:after="0"/>
                        <w:rPr>
                          <w:sz w:val="10"/>
                          <w:szCs w:val="10"/>
                          <w:lang w:val="en-CA"/>
                        </w:rPr>
                      </w:pPr>
                    </w:p>
                    <w:p w14:paraId="79A25961" w14:textId="24A57A21" w:rsidR="00AA0124" w:rsidRPr="00064BE4" w:rsidRDefault="00064BE4" w:rsidP="00072ACD">
                      <w:pPr>
                        <w:numPr>
                          <w:ilvl w:val="0"/>
                          <w:numId w:val="1"/>
                        </w:numPr>
                        <w:spacing w:after="0" w:line="240" w:lineRule="auto"/>
                        <w:ind w:left="2552" w:hanging="357"/>
                        <w:jc w:val="both"/>
                        <w:rPr>
                          <w:color w:val="215868" w:themeColor="accent5" w:themeShade="80"/>
                          <w:lang w:val="en-CA"/>
                        </w:rPr>
                      </w:pPr>
                      <w:r w:rsidRPr="00064BE4">
                        <w:rPr>
                          <w:color w:val="215868" w:themeColor="accent5" w:themeShade="80"/>
                          <w:lang w:val="en-CA"/>
                        </w:rPr>
                        <w:t xml:space="preserve">Brushing teeth </w:t>
                      </w:r>
                      <w:r w:rsidRPr="00064BE4">
                        <w:rPr>
                          <w:b/>
                          <w:bCs/>
                          <w:color w:val="215868" w:themeColor="accent5" w:themeShade="80"/>
                          <w:lang w:val="en-CA"/>
                        </w:rPr>
                        <w:t>with fluoride toothpaste</w:t>
                      </w:r>
                      <w:r w:rsidRPr="00064BE4">
                        <w:rPr>
                          <w:color w:val="215868" w:themeColor="accent5" w:themeShade="80"/>
                          <w:lang w:val="en-CA"/>
                        </w:rPr>
                        <w:t xml:space="preserve">, at least </w:t>
                      </w:r>
                      <w:r>
                        <w:rPr>
                          <w:color w:val="215868" w:themeColor="accent5" w:themeShade="80"/>
                          <w:lang w:val="en-CA"/>
                        </w:rPr>
                        <w:t>twice</w:t>
                      </w:r>
                      <w:r w:rsidRPr="00064BE4">
                        <w:rPr>
                          <w:color w:val="215868" w:themeColor="accent5" w:themeShade="80"/>
                          <w:lang w:val="en-CA"/>
                        </w:rPr>
                        <w:t xml:space="preserve"> a day, is </w:t>
                      </w:r>
                      <w:r w:rsidR="006B79C4">
                        <w:rPr>
                          <w:color w:val="215868" w:themeColor="accent5" w:themeShade="80"/>
                          <w:lang w:val="en-CA"/>
                        </w:rPr>
                        <w:t xml:space="preserve">an </w:t>
                      </w:r>
                      <w:r w:rsidRPr="00064BE4">
                        <w:rPr>
                          <w:color w:val="215868" w:themeColor="accent5" w:themeShade="80"/>
                          <w:lang w:val="en-CA"/>
                        </w:rPr>
                        <w:t xml:space="preserve">effective </w:t>
                      </w:r>
                      <w:r w:rsidR="006B79C4">
                        <w:rPr>
                          <w:color w:val="215868" w:themeColor="accent5" w:themeShade="80"/>
                          <w:lang w:val="en-CA"/>
                        </w:rPr>
                        <w:t>way to</w:t>
                      </w:r>
                      <w:r w:rsidRPr="00064BE4">
                        <w:rPr>
                          <w:color w:val="215868" w:themeColor="accent5" w:themeShade="80"/>
                          <w:lang w:val="en-CA"/>
                        </w:rPr>
                        <w:t xml:space="preserve"> reduc</w:t>
                      </w:r>
                      <w:r w:rsidR="006B79C4">
                        <w:rPr>
                          <w:color w:val="215868" w:themeColor="accent5" w:themeShade="80"/>
                          <w:lang w:val="en-CA"/>
                        </w:rPr>
                        <w:t>e</w:t>
                      </w:r>
                      <w:r w:rsidRPr="00064BE4">
                        <w:rPr>
                          <w:color w:val="215868" w:themeColor="accent5" w:themeShade="80"/>
                          <w:lang w:val="en-CA"/>
                        </w:rPr>
                        <w:t xml:space="preserve"> </w:t>
                      </w:r>
                      <w:r w:rsidR="00B8329F">
                        <w:rPr>
                          <w:color w:val="215868" w:themeColor="accent5" w:themeShade="80"/>
                          <w:lang w:val="en-CA"/>
                        </w:rPr>
                        <w:t>cavities</w:t>
                      </w:r>
                      <w:r w:rsidR="00AA0124" w:rsidRPr="00064BE4">
                        <w:rPr>
                          <w:color w:val="215868" w:themeColor="accent5" w:themeShade="80"/>
                          <w:lang w:val="en-CA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6B79C4">
        <w:rPr>
          <w:noProof/>
          <w:lang w:val="en-CA" w:eastAsia="fr-CA"/>
        </w:rPr>
        <w:drawing>
          <wp:anchor distT="0" distB="0" distL="114300" distR="114300" simplePos="0" relativeHeight="251661312" behindDoc="0" locked="0" layoutInCell="1" allowOverlap="1" wp14:anchorId="4E93B35E" wp14:editId="1354F6D7">
            <wp:simplePos x="0" y="0"/>
            <wp:positionH relativeFrom="column">
              <wp:posOffset>415925</wp:posOffset>
            </wp:positionH>
            <wp:positionV relativeFrom="paragraph">
              <wp:posOffset>762635</wp:posOffset>
            </wp:positionV>
            <wp:extent cx="808990" cy="591820"/>
            <wp:effectExtent l="38100" t="38100" r="29210" b="5588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 rotWithShape="1">
                    <a:blip r:embed="rId11"/>
                    <a:srcRect l="18709" t="10360" r="18346" b="20415"/>
                    <a:stretch/>
                  </pic:blipFill>
                  <pic:spPr bwMode="auto">
                    <a:xfrm rot="20958115">
                      <a:off x="0" y="0"/>
                      <a:ext cx="808990" cy="59182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B3747FD" w14:textId="77777777" w:rsidR="00AA0124" w:rsidRPr="006B79C4" w:rsidRDefault="00AA0124" w:rsidP="00064BE4">
      <w:pPr>
        <w:jc w:val="center"/>
        <w:rPr>
          <w:lang w:val="en-CA"/>
        </w:rPr>
      </w:pPr>
    </w:p>
    <w:p w14:paraId="22D19D70" w14:textId="23D298DE" w:rsidR="00E22F0C" w:rsidRPr="006B79C4" w:rsidRDefault="00E22F0C" w:rsidP="00064BE4">
      <w:pPr>
        <w:tabs>
          <w:tab w:val="left" w:pos="2764"/>
        </w:tabs>
        <w:jc w:val="both"/>
        <w:rPr>
          <w:lang w:val="en-CA"/>
        </w:rPr>
      </w:pPr>
    </w:p>
    <w:p w14:paraId="5E919413" w14:textId="0AD91E4B" w:rsidR="00AA0124" w:rsidRPr="006B79C4" w:rsidRDefault="00B8329F" w:rsidP="00B8329F">
      <w:pPr>
        <w:tabs>
          <w:tab w:val="left" w:pos="6051"/>
        </w:tabs>
        <w:rPr>
          <w:lang w:val="en-CA"/>
        </w:rPr>
      </w:pPr>
      <w:r>
        <w:rPr>
          <w:lang w:val="en-CA"/>
        </w:rPr>
        <w:tab/>
      </w:r>
    </w:p>
    <w:p w14:paraId="11EA7432" w14:textId="77777777" w:rsidR="00AA0124" w:rsidRPr="006B79C4" w:rsidRDefault="00AA0124" w:rsidP="00AA0124">
      <w:pPr>
        <w:jc w:val="both"/>
        <w:rPr>
          <w:lang w:val="en-CA"/>
        </w:rPr>
      </w:pPr>
    </w:p>
    <w:p w14:paraId="6A786D17" w14:textId="77777777" w:rsidR="003345B2" w:rsidRPr="006B79C4" w:rsidRDefault="003345B2" w:rsidP="003345B2">
      <w:pPr>
        <w:jc w:val="both"/>
        <w:rPr>
          <w:lang w:val="en-CA"/>
        </w:rPr>
      </w:pPr>
    </w:p>
    <w:p w14:paraId="28FDFDC6" w14:textId="08428485" w:rsidR="00E22F0C" w:rsidRPr="006B79C4" w:rsidRDefault="00064BE4" w:rsidP="00660B2A">
      <w:pPr>
        <w:jc w:val="both"/>
        <w:rPr>
          <w:lang w:val="en-CA"/>
        </w:rPr>
      </w:pPr>
      <w:r w:rsidRPr="70427CF1">
        <w:rPr>
          <w:lang w:val="en-CA"/>
        </w:rPr>
        <w:t xml:space="preserve">That’s why your institution </w:t>
      </w:r>
      <w:r w:rsidR="00660B2A" w:rsidRPr="70427CF1">
        <w:rPr>
          <w:lang w:val="en-CA"/>
        </w:rPr>
        <w:t xml:space="preserve">is participating in the </w:t>
      </w:r>
      <w:r w:rsidR="001C1ED9" w:rsidRPr="70427CF1">
        <w:rPr>
          <w:lang w:val="en-CA"/>
        </w:rPr>
        <w:t>P</w:t>
      </w:r>
      <w:r w:rsidR="00E22F0C" w:rsidRPr="70427CF1">
        <w:rPr>
          <w:lang w:val="en-CA"/>
        </w:rPr>
        <w:t xml:space="preserve">rogramme </w:t>
      </w:r>
      <w:proofErr w:type="spellStart"/>
      <w:r w:rsidR="00E22F0C" w:rsidRPr="70427CF1">
        <w:rPr>
          <w:lang w:val="en-CA"/>
        </w:rPr>
        <w:t>québécois</w:t>
      </w:r>
      <w:proofErr w:type="spellEnd"/>
      <w:r w:rsidR="00E22F0C" w:rsidRPr="70427CF1">
        <w:rPr>
          <w:lang w:val="en-CA"/>
        </w:rPr>
        <w:t xml:space="preserve"> d</w:t>
      </w:r>
      <w:r w:rsidR="47E76166" w:rsidRPr="70427CF1">
        <w:rPr>
          <w:lang w:val="en-CA"/>
        </w:rPr>
        <w:t>e</w:t>
      </w:r>
      <w:r w:rsidR="00E22F0C" w:rsidRPr="70427CF1">
        <w:rPr>
          <w:lang w:val="en-CA"/>
        </w:rPr>
        <w:t xml:space="preserve"> </w:t>
      </w:r>
      <w:proofErr w:type="spellStart"/>
      <w:r w:rsidR="00E22F0C" w:rsidRPr="70427CF1">
        <w:rPr>
          <w:lang w:val="en-CA"/>
        </w:rPr>
        <w:t>brossage</w:t>
      </w:r>
      <w:proofErr w:type="spellEnd"/>
      <w:r w:rsidR="00E22F0C" w:rsidRPr="70427CF1">
        <w:rPr>
          <w:lang w:val="en-CA"/>
        </w:rPr>
        <w:t xml:space="preserve"> </w:t>
      </w:r>
      <w:proofErr w:type="spellStart"/>
      <w:r w:rsidR="1AA1B775" w:rsidRPr="70427CF1">
        <w:rPr>
          <w:lang w:val="en-CA"/>
        </w:rPr>
        <w:t>supervisée</w:t>
      </w:r>
      <w:r w:rsidR="00E22F0C" w:rsidRPr="70427CF1">
        <w:rPr>
          <w:lang w:val="en-CA"/>
        </w:rPr>
        <w:t>des</w:t>
      </w:r>
      <w:proofErr w:type="spellEnd"/>
      <w:r w:rsidR="00E22F0C" w:rsidRPr="70427CF1">
        <w:rPr>
          <w:lang w:val="en-CA"/>
        </w:rPr>
        <w:t xml:space="preserve"> dents avec dentifrice </w:t>
      </w:r>
      <w:proofErr w:type="spellStart"/>
      <w:r w:rsidR="00E22F0C" w:rsidRPr="70427CF1">
        <w:rPr>
          <w:lang w:val="en-CA"/>
        </w:rPr>
        <w:t>fluoré</w:t>
      </w:r>
      <w:proofErr w:type="spellEnd"/>
      <w:r w:rsidR="00660B2A" w:rsidRPr="70427CF1">
        <w:rPr>
          <w:lang w:val="en-CA"/>
        </w:rPr>
        <w:t xml:space="preserve"> (Québec</w:t>
      </w:r>
      <w:r w:rsidR="00946462" w:rsidRPr="70427CF1">
        <w:rPr>
          <w:lang w:val="en-CA"/>
        </w:rPr>
        <w:t>’s</w:t>
      </w:r>
      <w:r w:rsidR="00660B2A" w:rsidRPr="70427CF1">
        <w:rPr>
          <w:lang w:val="en-CA"/>
        </w:rPr>
        <w:t xml:space="preserve"> </w:t>
      </w:r>
      <w:r w:rsidR="003B57F2">
        <w:rPr>
          <w:lang w:val="en-CA"/>
        </w:rPr>
        <w:t xml:space="preserve">supervised </w:t>
      </w:r>
      <w:r w:rsidR="00946462" w:rsidRPr="70427CF1">
        <w:rPr>
          <w:lang w:val="en-CA"/>
        </w:rPr>
        <w:t>toothbrushing</w:t>
      </w:r>
      <w:r w:rsidR="00660B2A" w:rsidRPr="70427CF1">
        <w:rPr>
          <w:lang w:val="en-CA"/>
        </w:rPr>
        <w:t xml:space="preserve"> with fluoride toothpaste program)</w:t>
      </w:r>
      <w:r w:rsidR="00E22F0C" w:rsidRPr="70427CF1">
        <w:rPr>
          <w:lang w:val="en-CA"/>
        </w:rPr>
        <w:t xml:space="preserve">. </w:t>
      </w:r>
      <w:r w:rsidR="00660B2A" w:rsidRPr="70427CF1">
        <w:rPr>
          <w:lang w:val="en-CA"/>
        </w:rPr>
        <w:t>This government program is for</w:t>
      </w:r>
      <w:r w:rsidR="00E22F0C" w:rsidRPr="70427CF1">
        <w:rPr>
          <w:lang w:val="en-CA"/>
        </w:rPr>
        <w:t>:</w:t>
      </w:r>
    </w:p>
    <w:p w14:paraId="32FD566B" w14:textId="42A2D66F" w:rsidR="00A6783A" w:rsidRPr="006B79C4" w:rsidRDefault="00660B2A" w:rsidP="00271115">
      <w:pPr>
        <w:pStyle w:val="Paragraphedeliste"/>
        <w:numPr>
          <w:ilvl w:val="0"/>
          <w:numId w:val="3"/>
        </w:numPr>
        <w:jc w:val="both"/>
        <w:rPr>
          <w:lang w:val="en-CA"/>
        </w:rPr>
      </w:pPr>
      <w:r w:rsidRPr="006B79C4">
        <w:rPr>
          <w:lang w:val="en-CA"/>
        </w:rPr>
        <w:t>Childcare centres</w:t>
      </w:r>
      <w:r w:rsidR="00691D88" w:rsidRPr="006B79C4">
        <w:rPr>
          <w:lang w:val="en-CA"/>
        </w:rPr>
        <w:t xml:space="preserve"> (CPE</w:t>
      </w:r>
      <w:r w:rsidRPr="006B79C4">
        <w:rPr>
          <w:lang w:val="en-CA"/>
        </w:rPr>
        <w:t>s</w:t>
      </w:r>
      <w:r w:rsidR="00691D88" w:rsidRPr="006B79C4">
        <w:rPr>
          <w:lang w:val="en-CA"/>
        </w:rPr>
        <w:t>)</w:t>
      </w:r>
    </w:p>
    <w:p w14:paraId="3BE91745" w14:textId="57AE375F" w:rsidR="00A6783A" w:rsidRPr="006B79C4" w:rsidRDefault="00660B2A" w:rsidP="00271115">
      <w:pPr>
        <w:pStyle w:val="Paragraphedeliste"/>
        <w:numPr>
          <w:ilvl w:val="0"/>
          <w:numId w:val="3"/>
        </w:numPr>
        <w:jc w:val="both"/>
        <w:rPr>
          <w:lang w:val="en-CA"/>
        </w:rPr>
      </w:pPr>
      <w:r w:rsidRPr="006B79C4">
        <w:rPr>
          <w:lang w:val="en-CA"/>
        </w:rPr>
        <w:t>Subsidized daycares</w:t>
      </w:r>
    </w:p>
    <w:p w14:paraId="782E8815" w14:textId="60232D1E" w:rsidR="00A6783A" w:rsidRPr="006B79C4" w:rsidRDefault="00660B2A" w:rsidP="00271115">
      <w:pPr>
        <w:pStyle w:val="Paragraphedeliste"/>
        <w:numPr>
          <w:ilvl w:val="0"/>
          <w:numId w:val="3"/>
        </w:numPr>
        <w:jc w:val="both"/>
        <w:rPr>
          <w:lang w:val="en-CA"/>
        </w:rPr>
      </w:pPr>
      <w:r w:rsidRPr="006B79C4">
        <w:rPr>
          <w:lang w:val="en-CA"/>
        </w:rPr>
        <w:t xml:space="preserve">Recognized </w:t>
      </w:r>
      <w:r w:rsidR="006B79C4" w:rsidRPr="006B79C4">
        <w:rPr>
          <w:lang w:val="en-CA"/>
        </w:rPr>
        <w:t>family</w:t>
      </w:r>
      <w:r w:rsidRPr="006B79C4">
        <w:rPr>
          <w:lang w:val="en-CA"/>
        </w:rPr>
        <w:t xml:space="preserve"> daycares</w:t>
      </w:r>
    </w:p>
    <w:p w14:paraId="2C277B8D" w14:textId="1EDEA3C7" w:rsidR="00E22F0C" w:rsidRPr="006B79C4" w:rsidRDefault="00660B2A" w:rsidP="00271115">
      <w:pPr>
        <w:pStyle w:val="Paragraphedeliste"/>
        <w:numPr>
          <w:ilvl w:val="0"/>
          <w:numId w:val="3"/>
        </w:numPr>
        <w:jc w:val="both"/>
        <w:rPr>
          <w:lang w:val="en-CA"/>
        </w:rPr>
      </w:pPr>
      <w:r w:rsidRPr="006B79C4">
        <w:rPr>
          <w:lang w:val="en-CA"/>
        </w:rPr>
        <w:t>Pre-</w:t>
      </w:r>
      <w:r w:rsidR="006B79C4" w:rsidRPr="006B79C4">
        <w:rPr>
          <w:lang w:val="en-CA"/>
        </w:rPr>
        <w:t>kindergarten</w:t>
      </w:r>
      <w:r w:rsidRPr="006B79C4">
        <w:rPr>
          <w:lang w:val="en-CA"/>
        </w:rPr>
        <w:t xml:space="preserve"> and </w:t>
      </w:r>
      <w:r w:rsidR="006B79C4" w:rsidRPr="006B79C4">
        <w:rPr>
          <w:lang w:val="en-CA"/>
        </w:rPr>
        <w:t>kindergarten</w:t>
      </w:r>
      <w:r w:rsidRPr="006B79C4">
        <w:rPr>
          <w:lang w:val="en-CA"/>
        </w:rPr>
        <w:t xml:space="preserve"> classes, and lunch-hour </w:t>
      </w:r>
      <w:r w:rsidR="00A7640B" w:rsidRPr="006B79C4">
        <w:rPr>
          <w:lang w:val="en-CA"/>
        </w:rPr>
        <w:t>childcar</w:t>
      </w:r>
      <w:r w:rsidR="006B79C4" w:rsidRPr="006B79C4">
        <w:rPr>
          <w:lang w:val="en-CA"/>
        </w:rPr>
        <w:t>e programs</w:t>
      </w:r>
    </w:p>
    <w:p w14:paraId="01BB95AF" w14:textId="77777777" w:rsidR="00AA0124" w:rsidRPr="006B79C4" w:rsidRDefault="00AA0124" w:rsidP="003345B2">
      <w:pPr>
        <w:spacing w:after="0"/>
        <w:jc w:val="both"/>
        <w:rPr>
          <w:lang w:val="en-CA"/>
        </w:rPr>
      </w:pPr>
    </w:p>
    <w:p w14:paraId="146A1CAA" w14:textId="01A0774C" w:rsidR="00E22F0C" w:rsidRPr="006B79C4" w:rsidRDefault="00A7640B" w:rsidP="00E22F0C">
      <w:pPr>
        <w:tabs>
          <w:tab w:val="right" w:pos="5040"/>
        </w:tabs>
        <w:jc w:val="both"/>
        <w:rPr>
          <w:lang w:val="en-CA"/>
        </w:rPr>
      </w:pPr>
      <w:r w:rsidRPr="24B2EC88">
        <w:rPr>
          <w:lang w:val="en-CA"/>
        </w:rPr>
        <w:t>This activity will start on</w:t>
      </w:r>
      <w:r w:rsidR="002B26A5" w:rsidRPr="24B2EC88">
        <w:rPr>
          <w:lang w:val="en-CA"/>
        </w:rPr>
        <w:t xml:space="preserve"> </w:t>
      </w:r>
      <w:r w:rsidRPr="003B57F2">
        <w:rPr>
          <w:lang w:val="en-US"/>
        </w:rPr>
        <w:tab/>
      </w:r>
      <w:r w:rsidRPr="003B57F2">
        <w:rPr>
          <w:lang w:val="en-US"/>
        </w:rPr>
        <w:tab/>
      </w:r>
      <w:r w:rsidR="002B26A5" w:rsidRPr="24B2EC88">
        <w:rPr>
          <w:lang w:val="en-CA"/>
        </w:rPr>
        <w:t xml:space="preserve">. </w:t>
      </w:r>
      <w:r w:rsidRPr="24B2EC88">
        <w:rPr>
          <w:lang w:val="en-CA"/>
        </w:rPr>
        <w:t xml:space="preserve">It will be held once a day. </w:t>
      </w:r>
      <w:r w:rsidR="006B79C4" w:rsidRPr="24B2EC88">
        <w:rPr>
          <w:lang w:val="en-CA"/>
        </w:rPr>
        <w:t>Your child’s name</w:t>
      </w:r>
      <w:r w:rsidRPr="24B2EC88">
        <w:rPr>
          <w:lang w:val="en-CA"/>
        </w:rPr>
        <w:t xml:space="preserve"> will be </w:t>
      </w:r>
      <w:r w:rsidR="006B79C4" w:rsidRPr="24B2EC88">
        <w:rPr>
          <w:lang w:val="en-CA"/>
        </w:rPr>
        <w:t>indicated</w:t>
      </w:r>
      <w:r w:rsidRPr="24B2EC88">
        <w:rPr>
          <w:lang w:val="en-CA"/>
        </w:rPr>
        <w:t xml:space="preserve"> on their toothbrush and it will be stored in a clean and safe location</w:t>
      </w:r>
      <w:r w:rsidR="002B26A5" w:rsidRPr="24B2EC88">
        <w:rPr>
          <w:lang w:val="en-CA"/>
        </w:rPr>
        <w:t xml:space="preserve">. </w:t>
      </w:r>
    </w:p>
    <w:p w14:paraId="4B89EC6F" w14:textId="0F440475" w:rsidR="00EE5CC3" w:rsidRPr="006B79C4" w:rsidRDefault="00A7640B" w:rsidP="00980A56">
      <w:pPr>
        <w:jc w:val="both"/>
        <w:rPr>
          <w:lang w:val="en-CA"/>
        </w:rPr>
      </w:pPr>
      <w:r w:rsidRPr="006B79C4">
        <w:rPr>
          <w:lang w:val="en-CA"/>
        </w:rPr>
        <w:t xml:space="preserve">We will supervise the toothbrushing activity </w:t>
      </w:r>
      <w:r w:rsidR="00496E97">
        <w:rPr>
          <w:lang w:val="en-CA"/>
        </w:rPr>
        <w:t>to ensure</w:t>
      </w:r>
      <w:r w:rsidRPr="006B79C4">
        <w:rPr>
          <w:lang w:val="en-CA"/>
        </w:rPr>
        <w:t xml:space="preserve"> that it runs smoothly and that each child uses their toothbrush properly. This </w:t>
      </w:r>
      <w:r w:rsidR="00EE5CC3" w:rsidRPr="006B79C4">
        <w:rPr>
          <w:lang w:val="en-CA"/>
        </w:rPr>
        <w:t xml:space="preserve">supervision will ensure that the children do not share toothbrushes, which </w:t>
      </w:r>
      <w:r w:rsidR="00946462">
        <w:rPr>
          <w:lang w:val="en-CA"/>
        </w:rPr>
        <w:t>could cause the transmission of</w:t>
      </w:r>
      <w:r w:rsidR="00EE5CC3" w:rsidRPr="006B79C4">
        <w:rPr>
          <w:lang w:val="en-CA"/>
        </w:rPr>
        <w:t xml:space="preserve"> infection</w:t>
      </w:r>
      <w:r w:rsidR="002B26A5" w:rsidRPr="006B79C4">
        <w:rPr>
          <w:lang w:val="en-CA"/>
        </w:rPr>
        <w:t xml:space="preserve">. </w:t>
      </w:r>
      <w:r w:rsidR="00EE5CC3" w:rsidRPr="006B79C4">
        <w:rPr>
          <w:lang w:val="en-CA"/>
        </w:rPr>
        <w:t xml:space="preserve">Should an incident occur, you will be informed and we will advise you on the steps to follow. </w:t>
      </w:r>
    </w:p>
    <w:p w14:paraId="65CEEDC3" w14:textId="77777777" w:rsidR="00E22F0C" w:rsidRPr="006B79C4" w:rsidRDefault="00E22F0C" w:rsidP="00980A56">
      <w:pPr>
        <w:jc w:val="both"/>
        <w:rPr>
          <w:b/>
          <w:lang w:val="en-CA"/>
        </w:rPr>
      </w:pPr>
    </w:p>
    <w:p w14:paraId="4E8439B1" w14:textId="77777777" w:rsidR="00E22F0C" w:rsidRPr="006B79C4" w:rsidRDefault="00E22F0C" w:rsidP="00980A56">
      <w:pPr>
        <w:jc w:val="both"/>
        <w:rPr>
          <w:b/>
          <w:lang w:val="en-CA"/>
        </w:rPr>
      </w:pPr>
    </w:p>
    <w:p w14:paraId="41A60BB3" w14:textId="77777777" w:rsidR="00E22F0C" w:rsidRPr="006B79C4" w:rsidRDefault="00E22F0C" w:rsidP="00980A56">
      <w:pPr>
        <w:jc w:val="both"/>
        <w:rPr>
          <w:b/>
          <w:lang w:val="en-CA"/>
        </w:rPr>
      </w:pPr>
    </w:p>
    <w:p w14:paraId="1A1BA80C" w14:textId="77777777" w:rsidR="00A6783A" w:rsidRPr="006B79C4" w:rsidRDefault="00A6783A" w:rsidP="00980A56">
      <w:pPr>
        <w:jc w:val="both"/>
        <w:rPr>
          <w:b/>
          <w:lang w:val="en-CA"/>
        </w:rPr>
      </w:pPr>
    </w:p>
    <w:p w14:paraId="0B40A491" w14:textId="04824CCB" w:rsidR="00EE5CC3" w:rsidRPr="006B79C4" w:rsidRDefault="00EE5CC3" w:rsidP="00980A56">
      <w:pPr>
        <w:jc w:val="both"/>
        <w:rPr>
          <w:lang w:val="en-CA"/>
        </w:rPr>
      </w:pPr>
      <w:r w:rsidRPr="006B79C4">
        <w:rPr>
          <w:b/>
          <w:lang w:val="en-CA"/>
        </w:rPr>
        <w:t xml:space="preserve">If you do not </w:t>
      </w:r>
      <w:r w:rsidR="00946462">
        <w:rPr>
          <w:b/>
          <w:lang w:val="en-CA"/>
        </w:rPr>
        <w:t>wish</w:t>
      </w:r>
      <w:r w:rsidR="002B26A5" w:rsidRPr="006B79C4">
        <w:rPr>
          <w:lang w:val="en-CA"/>
        </w:rPr>
        <w:t xml:space="preserve"> </w:t>
      </w:r>
      <w:r w:rsidR="00946462">
        <w:rPr>
          <w:lang w:val="en-CA"/>
        </w:rPr>
        <w:t>for y</w:t>
      </w:r>
      <w:r w:rsidRPr="006B79C4">
        <w:rPr>
          <w:lang w:val="en-CA"/>
        </w:rPr>
        <w:t>our child to participate in the toothbrushing activity, you must complete the form below and return it to us before the start of the activity. If you would like you</w:t>
      </w:r>
      <w:r w:rsidR="00315FC3">
        <w:rPr>
          <w:lang w:val="en-CA"/>
        </w:rPr>
        <w:t>r</w:t>
      </w:r>
      <w:r w:rsidRPr="006B79C4">
        <w:rPr>
          <w:lang w:val="en-CA"/>
        </w:rPr>
        <w:t xml:space="preserve"> child to participate, you do not have to do anything. If you change your mind, you can withdraw your child from the activity at any time. </w:t>
      </w:r>
    </w:p>
    <w:p w14:paraId="37BEF1A7" w14:textId="23773792" w:rsidR="00EE5CC3" w:rsidRPr="006B79C4" w:rsidRDefault="00315FC3" w:rsidP="00980A56">
      <w:pPr>
        <w:jc w:val="both"/>
        <w:rPr>
          <w:lang w:val="en-CA"/>
        </w:rPr>
      </w:pPr>
      <w:r>
        <w:rPr>
          <w:lang w:val="en-CA"/>
        </w:rPr>
        <w:t>D</w:t>
      </w:r>
      <w:r w:rsidR="00EE5CC3" w:rsidRPr="006B79C4">
        <w:rPr>
          <w:lang w:val="en-CA"/>
        </w:rPr>
        <w:t>o not hesitate to contact us</w:t>
      </w:r>
      <w:r>
        <w:rPr>
          <w:lang w:val="en-CA"/>
        </w:rPr>
        <w:t xml:space="preserve"> for any additional information</w:t>
      </w:r>
      <w:r w:rsidR="00EE5CC3" w:rsidRPr="006B79C4">
        <w:rPr>
          <w:lang w:val="en-CA"/>
        </w:rPr>
        <w:t xml:space="preserve">. Thank you for your cooperation. </w:t>
      </w:r>
    </w:p>
    <w:p w14:paraId="5EC30C98" w14:textId="77777777" w:rsidR="00980A56" w:rsidRPr="006B79C4" w:rsidRDefault="00980A56" w:rsidP="00271115">
      <w:pPr>
        <w:tabs>
          <w:tab w:val="right" w:pos="4320"/>
        </w:tabs>
        <w:spacing w:line="240" w:lineRule="auto"/>
        <w:jc w:val="both"/>
        <w:rPr>
          <w:lang w:val="en-CA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8630"/>
      </w:tblGrid>
      <w:tr w:rsidR="00A6783A" w:rsidRPr="00906296" w14:paraId="2BC2D813" w14:textId="77777777" w:rsidTr="00072ACD">
        <w:tc>
          <w:tcPr>
            <w:tcW w:w="8630" w:type="dxa"/>
            <w:shd w:val="clear" w:color="auto" w:fill="F2F2F2" w:themeFill="background1" w:themeFillShade="F2"/>
          </w:tcPr>
          <w:p w14:paraId="1D0D6DF9" w14:textId="77777777" w:rsidR="003B57F2" w:rsidRDefault="00AA65E9" w:rsidP="00A6783A">
            <w:pPr>
              <w:tabs>
                <w:tab w:val="right" w:pos="4320"/>
              </w:tabs>
              <w:jc w:val="center"/>
              <w:rPr>
                <w:b/>
                <w:lang w:val="en-CA"/>
              </w:rPr>
            </w:pPr>
            <w:r>
              <w:rPr>
                <w:b/>
                <w:lang w:val="en-CA"/>
              </w:rPr>
              <w:t>Form for r</w:t>
            </w:r>
            <w:r w:rsidRPr="006B79C4">
              <w:rPr>
                <w:b/>
                <w:lang w:val="en-CA"/>
              </w:rPr>
              <w:t xml:space="preserve">efusal </w:t>
            </w:r>
            <w:r w:rsidR="009A6536" w:rsidRPr="006B79C4">
              <w:rPr>
                <w:b/>
                <w:lang w:val="en-CA"/>
              </w:rPr>
              <w:t xml:space="preserve">to participate in </w:t>
            </w:r>
          </w:p>
          <w:p w14:paraId="1DB5C54D" w14:textId="095F0347" w:rsidR="00A6783A" w:rsidRPr="006B79C4" w:rsidRDefault="009A6536" w:rsidP="00A6783A">
            <w:pPr>
              <w:tabs>
                <w:tab w:val="right" w:pos="4320"/>
              </w:tabs>
              <w:jc w:val="center"/>
              <w:rPr>
                <w:b/>
                <w:lang w:val="en-CA"/>
              </w:rPr>
            </w:pPr>
            <w:r w:rsidRPr="006B79C4">
              <w:rPr>
                <w:b/>
                <w:lang w:val="en-CA"/>
              </w:rPr>
              <w:t xml:space="preserve">the </w:t>
            </w:r>
            <w:r w:rsidR="003B57F2">
              <w:rPr>
                <w:b/>
                <w:lang w:val="en-CA"/>
              </w:rPr>
              <w:t xml:space="preserve">supervised </w:t>
            </w:r>
            <w:r w:rsidRPr="006B79C4">
              <w:rPr>
                <w:b/>
                <w:lang w:val="en-CA"/>
              </w:rPr>
              <w:t xml:space="preserve">toothbrushing activity </w:t>
            </w:r>
            <w:r w:rsidR="003B57F2">
              <w:rPr>
                <w:b/>
                <w:lang w:val="en-CA"/>
              </w:rPr>
              <w:t>with fluoride toothpaste</w:t>
            </w:r>
          </w:p>
          <w:p w14:paraId="615EE91F" w14:textId="77777777" w:rsidR="00A6783A" w:rsidRPr="006B79C4" w:rsidRDefault="00A6783A" w:rsidP="00072ACD">
            <w:pPr>
              <w:tabs>
                <w:tab w:val="right" w:pos="4320"/>
              </w:tabs>
              <w:spacing w:after="240"/>
              <w:jc w:val="center"/>
              <w:rPr>
                <w:b/>
                <w:lang w:val="en-CA"/>
              </w:rPr>
            </w:pPr>
          </w:p>
          <w:p w14:paraId="1122356A" w14:textId="78687BDB" w:rsidR="00A6783A" w:rsidRPr="006B79C4" w:rsidRDefault="00EE5CC3" w:rsidP="00A6783A">
            <w:pPr>
              <w:pStyle w:val="Paragraphedeliste"/>
              <w:numPr>
                <w:ilvl w:val="0"/>
                <w:numId w:val="4"/>
              </w:numPr>
              <w:tabs>
                <w:tab w:val="right" w:pos="4320"/>
              </w:tabs>
              <w:rPr>
                <w:sz w:val="20"/>
                <w:szCs w:val="20"/>
                <w:lang w:val="en-CA"/>
              </w:rPr>
            </w:pPr>
            <w:r w:rsidRPr="006B79C4">
              <w:rPr>
                <w:sz w:val="20"/>
                <w:szCs w:val="20"/>
                <w:lang w:val="en-CA"/>
              </w:rPr>
              <w:t>I do not want</w:t>
            </w:r>
            <w:r w:rsidR="00A6783A" w:rsidRPr="006B79C4">
              <w:rPr>
                <w:sz w:val="20"/>
                <w:szCs w:val="20"/>
                <w:lang w:val="en-CA"/>
              </w:rPr>
              <w:t xml:space="preserve"> _________________________ </w:t>
            </w:r>
            <w:r w:rsidRPr="006B79C4">
              <w:rPr>
                <w:sz w:val="20"/>
                <w:szCs w:val="20"/>
                <w:lang w:val="en-CA"/>
              </w:rPr>
              <w:t>to participate in the toothbrushing activity</w:t>
            </w:r>
            <w:r w:rsidR="00A6783A" w:rsidRPr="006B79C4">
              <w:rPr>
                <w:sz w:val="20"/>
                <w:szCs w:val="20"/>
                <w:lang w:val="en-CA"/>
              </w:rPr>
              <w:t>.</w:t>
            </w:r>
          </w:p>
          <w:p w14:paraId="6867CD3E" w14:textId="5A8ADC7E" w:rsidR="00A6783A" w:rsidRPr="006B79C4" w:rsidRDefault="00A6783A" w:rsidP="00EE5CC3">
            <w:pPr>
              <w:tabs>
                <w:tab w:val="right" w:pos="4320"/>
              </w:tabs>
              <w:ind w:left="1843"/>
              <w:rPr>
                <w:sz w:val="15"/>
                <w:szCs w:val="15"/>
                <w:lang w:val="en-CA"/>
              </w:rPr>
            </w:pPr>
            <w:r w:rsidRPr="006B79C4">
              <w:rPr>
                <w:sz w:val="15"/>
                <w:szCs w:val="15"/>
                <w:lang w:val="en-CA"/>
              </w:rPr>
              <w:t>(</w:t>
            </w:r>
            <w:r w:rsidR="00EE5CC3" w:rsidRPr="006B79C4">
              <w:rPr>
                <w:sz w:val="15"/>
                <w:szCs w:val="15"/>
                <w:lang w:val="en-CA"/>
              </w:rPr>
              <w:t>child’s name in block letters</w:t>
            </w:r>
            <w:r w:rsidRPr="006B79C4">
              <w:rPr>
                <w:sz w:val="15"/>
                <w:szCs w:val="15"/>
                <w:lang w:val="en-CA"/>
              </w:rPr>
              <w:t>)</w:t>
            </w:r>
          </w:p>
          <w:p w14:paraId="7139A407" w14:textId="77777777" w:rsidR="00A6783A" w:rsidRPr="006B79C4" w:rsidRDefault="00A6783A" w:rsidP="00A6783A">
            <w:pPr>
              <w:tabs>
                <w:tab w:val="right" w:pos="4320"/>
              </w:tabs>
              <w:rPr>
                <w:sz w:val="20"/>
                <w:szCs w:val="20"/>
                <w:lang w:val="en-CA"/>
              </w:rPr>
            </w:pPr>
          </w:p>
          <w:p w14:paraId="4B569EF2" w14:textId="2A117611" w:rsidR="00A6783A" w:rsidRPr="006B79C4" w:rsidRDefault="00EE5CC3" w:rsidP="00A6783A">
            <w:pPr>
              <w:tabs>
                <w:tab w:val="right" w:pos="4320"/>
              </w:tabs>
              <w:rPr>
                <w:sz w:val="20"/>
                <w:szCs w:val="20"/>
                <w:lang w:val="en-CA"/>
              </w:rPr>
            </w:pPr>
            <w:r w:rsidRPr="006B79C4">
              <w:rPr>
                <w:sz w:val="20"/>
                <w:szCs w:val="20"/>
                <w:lang w:val="en-CA"/>
              </w:rPr>
              <w:t>Name of the parent or guardian</w:t>
            </w:r>
            <w:r w:rsidR="00A6783A" w:rsidRPr="006B79C4">
              <w:rPr>
                <w:sz w:val="20"/>
                <w:szCs w:val="20"/>
                <w:lang w:val="en-CA"/>
              </w:rPr>
              <w:t>: ______________________________________</w:t>
            </w:r>
          </w:p>
          <w:p w14:paraId="551C943D" w14:textId="0822E2FC" w:rsidR="00A6783A" w:rsidRPr="006B79C4" w:rsidRDefault="00A6783A" w:rsidP="00072ACD">
            <w:pPr>
              <w:tabs>
                <w:tab w:val="right" w:pos="4320"/>
              </w:tabs>
              <w:ind w:left="3738"/>
              <w:rPr>
                <w:sz w:val="15"/>
                <w:szCs w:val="15"/>
                <w:lang w:val="en-CA"/>
              </w:rPr>
            </w:pPr>
            <w:r w:rsidRPr="006B79C4">
              <w:rPr>
                <w:sz w:val="15"/>
                <w:szCs w:val="15"/>
                <w:lang w:val="en-CA"/>
              </w:rPr>
              <w:t>(</w:t>
            </w:r>
            <w:r w:rsidR="00EE5CC3" w:rsidRPr="006B79C4">
              <w:rPr>
                <w:sz w:val="15"/>
                <w:szCs w:val="15"/>
                <w:lang w:val="en-CA"/>
              </w:rPr>
              <w:t>in block letters</w:t>
            </w:r>
            <w:r w:rsidRPr="006B79C4">
              <w:rPr>
                <w:sz w:val="15"/>
                <w:szCs w:val="15"/>
                <w:lang w:val="en-CA"/>
              </w:rPr>
              <w:t>)</w:t>
            </w:r>
          </w:p>
          <w:p w14:paraId="446FB855" w14:textId="77777777" w:rsidR="00A6783A" w:rsidRPr="006B79C4" w:rsidRDefault="00A6783A" w:rsidP="00A6783A">
            <w:pPr>
              <w:tabs>
                <w:tab w:val="right" w:pos="4320"/>
              </w:tabs>
              <w:rPr>
                <w:sz w:val="20"/>
                <w:szCs w:val="20"/>
                <w:lang w:val="en-CA"/>
              </w:rPr>
            </w:pPr>
          </w:p>
          <w:p w14:paraId="0CFF7C5C" w14:textId="6A4CEF43" w:rsidR="00A6783A" w:rsidRPr="006B79C4" w:rsidRDefault="00A6783A" w:rsidP="00A6783A">
            <w:pPr>
              <w:tabs>
                <w:tab w:val="right" w:pos="4320"/>
              </w:tabs>
              <w:rPr>
                <w:sz w:val="20"/>
                <w:szCs w:val="20"/>
                <w:lang w:val="en-CA"/>
              </w:rPr>
            </w:pPr>
            <w:r w:rsidRPr="006B79C4">
              <w:rPr>
                <w:b/>
                <w:bCs/>
                <w:sz w:val="20"/>
                <w:szCs w:val="20"/>
                <w:lang w:val="en-CA"/>
              </w:rPr>
              <w:t xml:space="preserve">X </w:t>
            </w:r>
            <w:r w:rsidRPr="006B79C4">
              <w:rPr>
                <w:sz w:val="20"/>
                <w:szCs w:val="20"/>
                <w:lang w:val="en-CA"/>
              </w:rPr>
              <w:t>________________________________            Date: _________________________</w:t>
            </w:r>
          </w:p>
          <w:p w14:paraId="405282FB" w14:textId="072EC989" w:rsidR="00A6783A" w:rsidRPr="006B79C4" w:rsidRDefault="00A6783A" w:rsidP="00271115">
            <w:pPr>
              <w:tabs>
                <w:tab w:val="right" w:pos="4320"/>
              </w:tabs>
              <w:ind w:left="708"/>
              <w:rPr>
                <w:sz w:val="15"/>
                <w:szCs w:val="15"/>
                <w:lang w:val="en-CA"/>
              </w:rPr>
            </w:pPr>
            <w:r w:rsidRPr="006B79C4">
              <w:rPr>
                <w:sz w:val="15"/>
                <w:szCs w:val="15"/>
                <w:lang w:val="en-CA"/>
              </w:rPr>
              <w:t xml:space="preserve">Signature </w:t>
            </w:r>
            <w:r w:rsidR="00EE5CC3" w:rsidRPr="006B79C4">
              <w:rPr>
                <w:sz w:val="15"/>
                <w:szCs w:val="15"/>
                <w:lang w:val="en-CA"/>
              </w:rPr>
              <w:t>of the</w:t>
            </w:r>
            <w:r w:rsidRPr="006B79C4">
              <w:rPr>
                <w:sz w:val="15"/>
                <w:szCs w:val="15"/>
                <w:lang w:val="en-CA"/>
              </w:rPr>
              <w:t xml:space="preserve"> parent o</w:t>
            </w:r>
            <w:r w:rsidR="00EE5CC3" w:rsidRPr="006B79C4">
              <w:rPr>
                <w:sz w:val="15"/>
                <w:szCs w:val="15"/>
                <w:lang w:val="en-CA"/>
              </w:rPr>
              <w:t xml:space="preserve">r </w:t>
            </w:r>
            <w:r w:rsidR="00946462">
              <w:rPr>
                <w:sz w:val="15"/>
                <w:szCs w:val="15"/>
                <w:lang w:val="en-CA"/>
              </w:rPr>
              <w:t>guardian</w:t>
            </w:r>
            <w:r w:rsidRPr="006B79C4">
              <w:rPr>
                <w:sz w:val="15"/>
                <w:szCs w:val="15"/>
                <w:lang w:val="en-CA"/>
              </w:rPr>
              <w:t xml:space="preserve">                                                                   </w:t>
            </w:r>
            <w:proofErr w:type="gramStart"/>
            <w:r w:rsidRPr="006B79C4">
              <w:rPr>
                <w:sz w:val="15"/>
                <w:szCs w:val="15"/>
                <w:lang w:val="en-CA"/>
              </w:rPr>
              <w:t xml:space="preserve">   (</w:t>
            </w:r>
            <w:proofErr w:type="gramEnd"/>
            <w:r w:rsidR="00EE5CC3" w:rsidRPr="006B79C4">
              <w:rPr>
                <w:sz w:val="15"/>
                <w:szCs w:val="15"/>
                <w:lang w:val="en-CA"/>
              </w:rPr>
              <w:t>year</w:t>
            </w:r>
            <w:r w:rsidRPr="006B79C4">
              <w:rPr>
                <w:sz w:val="15"/>
                <w:szCs w:val="15"/>
                <w:lang w:val="en-CA"/>
              </w:rPr>
              <w:t>-</w:t>
            </w:r>
            <w:r w:rsidR="00EE5CC3" w:rsidRPr="006B79C4">
              <w:rPr>
                <w:sz w:val="15"/>
                <w:szCs w:val="15"/>
                <w:lang w:val="en-CA"/>
              </w:rPr>
              <w:t>month</w:t>
            </w:r>
            <w:r w:rsidRPr="006B79C4">
              <w:rPr>
                <w:sz w:val="15"/>
                <w:szCs w:val="15"/>
                <w:lang w:val="en-CA"/>
              </w:rPr>
              <w:t>-</w:t>
            </w:r>
            <w:r w:rsidR="00EE5CC3" w:rsidRPr="006B79C4">
              <w:rPr>
                <w:sz w:val="15"/>
                <w:szCs w:val="15"/>
                <w:lang w:val="en-CA"/>
              </w:rPr>
              <w:t>day</w:t>
            </w:r>
            <w:r w:rsidRPr="006B79C4">
              <w:rPr>
                <w:sz w:val="15"/>
                <w:szCs w:val="15"/>
                <w:lang w:val="en-CA"/>
              </w:rPr>
              <w:t>)</w:t>
            </w:r>
          </w:p>
          <w:p w14:paraId="38779B72" w14:textId="77777777" w:rsidR="00A6783A" w:rsidRPr="006B79C4" w:rsidRDefault="00A6783A" w:rsidP="00271115">
            <w:pPr>
              <w:tabs>
                <w:tab w:val="right" w:pos="4320"/>
              </w:tabs>
              <w:ind w:left="708"/>
              <w:rPr>
                <w:b/>
                <w:bCs/>
                <w:lang w:val="en-CA"/>
              </w:rPr>
            </w:pPr>
          </w:p>
          <w:p w14:paraId="5F932A19" w14:textId="77777777" w:rsidR="00A6783A" w:rsidRPr="006B79C4" w:rsidRDefault="00A6783A" w:rsidP="00271115">
            <w:pPr>
              <w:tabs>
                <w:tab w:val="right" w:pos="4320"/>
              </w:tabs>
              <w:jc w:val="center"/>
              <w:rPr>
                <w:lang w:val="en-CA"/>
              </w:rPr>
            </w:pPr>
          </w:p>
        </w:tc>
      </w:tr>
    </w:tbl>
    <w:p w14:paraId="6CE82651" w14:textId="77777777" w:rsidR="00163857" w:rsidRPr="006B79C4" w:rsidRDefault="00163857" w:rsidP="00980A56">
      <w:pPr>
        <w:tabs>
          <w:tab w:val="right" w:pos="4320"/>
        </w:tabs>
        <w:spacing w:line="480" w:lineRule="auto"/>
        <w:jc w:val="both"/>
        <w:rPr>
          <w:lang w:val="en-CA"/>
        </w:rPr>
      </w:pPr>
    </w:p>
    <w:sectPr w:rsidR="00163857" w:rsidRPr="006B79C4" w:rsidSect="0029136F">
      <w:headerReference w:type="default" r:id="rId12"/>
      <w:footerReference w:type="default" r:id="rId13"/>
      <w:pgSz w:w="12240" w:h="15840"/>
      <w:pgMar w:top="1440" w:right="1800" w:bottom="1440" w:left="1800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CCA067" w14:textId="77777777" w:rsidR="00ED5CE5" w:rsidRDefault="00ED5CE5" w:rsidP="00980A56">
      <w:pPr>
        <w:spacing w:after="0" w:line="240" w:lineRule="auto"/>
      </w:pPr>
      <w:r>
        <w:separator/>
      </w:r>
    </w:p>
  </w:endnote>
  <w:endnote w:type="continuationSeparator" w:id="0">
    <w:p w14:paraId="0907AC2B" w14:textId="77777777" w:rsidR="00ED5CE5" w:rsidRDefault="00ED5CE5" w:rsidP="00980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6D5FF8" w14:textId="16C657F4" w:rsidR="005D0D61" w:rsidRPr="005E4872" w:rsidRDefault="005D0D61" w:rsidP="0029136F">
    <w:pPr>
      <w:pStyle w:val="NormalWeb"/>
      <w:spacing w:before="0" w:beforeAutospacing="0" w:after="0" w:afterAutospacing="0"/>
      <w:rPr>
        <w:rFonts w:asciiTheme="minorHAnsi" w:eastAsia="Arial" w:hAnsi="Calibri" w:cs="Arial"/>
        <w:sz w:val="16"/>
        <w:szCs w:val="16"/>
        <w:lang w:val="fr-F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0420FA" w14:textId="77777777" w:rsidR="00ED5CE5" w:rsidRDefault="00ED5CE5" w:rsidP="00980A56">
      <w:pPr>
        <w:spacing w:after="0" w:line="240" w:lineRule="auto"/>
      </w:pPr>
      <w:r>
        <w:separator/>
      </w:r>
    </w:p>
  </w:footnote>
  <w:footnote w:type="continuationSeparator" w:id="0">
    <w:p w14:paraId="593D43AA" w14:textId="77777777" w:rsidR="00ED5CE5" w:rsidRDefault="00ED5CE5" w:rsidP="00980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EB1A71" w14:textId="77777777" w:rsidR="0002781C" w:rsidRDefault="0002781C" w:rsidP="0002781C">
    <w:pPr>
      <w:pStyle w:val="En-tte"/>
      <w:jc w:val="right"/>
    </w:pPr>
    <w:r>
      <w:rPr>
        <w:noProof/>
        <w:lang w:eastAsia="fr-CA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DDAFC84" wp14:editId="05163657">
              <wp:simplePos x="0" y="0"/>
              <wp:positionH relativeFrom="column">
                <wp:posOffset>1497648</wp:posOffset>
              </wp:positionH>
              <wp:positionV relativeFrom="paragraph">
                <wp:posOffset>160337</wp:posOffset>
              </wp:positionV>
              <wp:extent cx="76200" cy="109855"/>
              <wp:effectExtent l="21272" t="16828" r="21273" b="21272"/>
              <wp:wrapNone/>
              <wp:docPr id="15" name="Groupe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 rot="5222434">
                        <a:off x="0" y="0"/>
                        <a:ext cx="76200" cy="109855"/>
                        <a:chOff x="5207096" y="508429"/>
                        <a:chExt cx="257175" cy="400050"/>
                      </a:xfrm>
                    </wpg:grpSpPr>
                    <wps:wsp>
                      <wps:cNvPr id="16" name="Connecteur droit 16"/>
                      <wps:cNvCnPr/>
                      <wps:spPr>
                        <a:xfrm>
                          <a:off x="5207096" y="584629"/>
                          <a:ext cx="257175" cy="3238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Connecteur droit 17"/>
                      <wps:cNvCnPr/>
                      <wps:spPr>
                        <a:xfrm flipV="1">
                          <a:off x="5245196" y="517954"/>
                          <a:ext cx="71437" cy="76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Connecteur droit 18"/>
                      <wps:cNvCnPr/>
                      <wps:spPr>
                        <a:xfrm flipV="1">
                          <a:off x="5254721" y="546529"/>
                          <a:ext cx="71437" cy="76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Connecteur droit 19"/>
                      <wps:cNvCnPr/>
                      <wps:spPr>
                        <a:xfrm flipV="1">
                          <a:off x="5283296" y="594154"/>
                          <a:ext cx="71437" cy="76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Connecteur droit 20"/>
                      <wps:cNvCnPr/>
                      <wps:spPr>
                        <a:xfrm flipV="1">
                          <a:off x="5283296" y="556054"/>
                          <a:ext cx="71437" cy="76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Connecteur droit 21"/>
                      <wps:cNvCnPr/>
                      <wps:spPr>
                        <a:xfrm flipV="1">
                          <a:off x="5216621" y="508429"/>
                          <a:ext cx="71437" cy="76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a14="http://schemas.microsoft.com/office/drawing/2010/main" xmlns:pic="http://schemas.openxmlformats.org/drawingml/2006/picture" xmlns:a="http://schemas.openxmlformats.org/drawingml/2006/main">
          <w:pict>
            <v:group id="Groupe 15" style="position:absolute;margin-left:117.95pt;margin-top:12.6pt;width:6pt;height:8.65pt;rotation:5704291fd;z-index:251660288" coordsize="2571,4000" coordorigin="52070,5084" o:spid="_x0000_s1026" w14:anchorId="70F894A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">
              <v:line id="Connecteur droit 16" style="position:absolute;visibility:visible;mso-wrap-style:square" o:spid="_x0000_s1027" strokecolor="black [3213]" strokeweight=".25pt" o:connectortype="straight" from="52070,5846" to="54642,90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"/>
              <v:line id="Connecteur droit 17" style="position:absolute;flip:y;visibility:visible;mso-wrap-style:square" o:spid="_x0000_s1028" strokecolor="black [3213]" strokeweight=".25pt" o:connectortype="straight" from="52451,5179" to="53166,59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"/>
              <v:line id="Connecteur droit 18" style="position:absolute;flip:y;visibility:visible;mso-wrap-style:square" o:spid="_x0000_s1029" strokecolor="black [3213]" strokeweight=".25pt" o:connectortype="straight" from="52547,5465" to="53261,62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"/>
              <v:line id="Connecteur droit 19" style="position:absolute;flip:y;visibility:visible;mso-wrap-style:square" o:spid="_x0000_s1030" strokecolor="black [3213]" strokeweight=".25pt" o:connectortype="straight" from="52832,5941" to="53547,67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"/>
              <v:line id="Connecteur droit 20" style="position:absolute;flip:y;visibility:visible;mso-wrap-style:square" o:spid="_x0000_s1031" strokecolor="black [3213]" strokeweight=".25pt" o:connectortype="straight" from="52832,5560" to="53547,63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"/>
              <v:line id="Connecteur droit 21" style="position:absolute;flip:y;visibility:visible;mso-wrap-style:square" o:spid="_x0000_s1032" strokecolor="black [3213]" strokeweight=".25pt" o:connectortype="straight" from="52166,5084" to="52880,58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"/>
            </v:group>
          </w:pict>
        </mc:Fallback>
      </mc:AlternateContent>
    </w:r>
    <w:r>
      <w:rPr>
        <w:noProof/>
        <w:lang w:eastAsia="fr-CA"/>
      </w:rPr>
      <w:drawing>
        <wp:anchor distT="0" distB="0" distL="114300" distR="114300" simplePos="0" relativeHeight="251659264" behindDoc="0" locked="0" layoutInCell="1" allowOverlap="1" wp14:anchorId="402F47C0" wp14:editId="70E067AA">
          <wp:simplePos x="0" y="0"/>
          <wp:positionH relativeFrom="column">
            <wp:posOffset>1198880</wp:posOffset>
          </wp:positionH>
          <wp:positionV relativeFrom="paragraph">
            <wp:posOffset>38100</wp:posOffset>
          </wp:positionV>
          <wp:extent cx="326000" cy="552450"/>
          <wp:effectExtent l="0" t="0" r="0" b="0"/>
          <wp:wrapNone/>
          <wp:docPr id="14" name="Picture 2" descr="\\i-doc.regional.reg15.rtss.qc.ca\sites\dspub\PP\Documents\Habitude de vie\Santé dentaire\Images\boy-and-girls-vector-clip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Picture 2" descr="\\i-doc.regional.reg15.rtss.qc.ca\sites\dspub\PP\Documents\Habitude de vie\Santé dentaire\Images\boy-and-girls-vector-clipart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2858" t="53859" r="36826" b="-1663"/>
                  <a:stretch/>
                </pic:blipFill>
                <pic:spPr bwMode="auto">
                  <a:xfrm>
                    <a:off x="0" y="0"/>
                    <a:ext cx="326000" cy="55245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CA"/>
      </w:rPr>
      <w:drawing>
        <wp:anchor distT="0" distB="0" distL="114300" distR="114300" simplePos="0" relativeHeight="251657216" behindDoc="0" locked="0" layoutInCell="1" allowOverlap="1" wp14:anchorId="6BF5D992" wp14:editId="51A896C5">
          <wp:simplePos x="0" y="0"/>
          <wp:positionH relativeFrom="column">
            <wp:posOffset>-56654</wp:posOffset>
          </wp:positionH>
          <wp:positionV relativeFrom="paragraph">
            <wp:posOffset>0</wp:posOffset>
          </wp:positionV>
          <wp:extent cx="334149" cy="628650"/>
          <wp:effectExtent l="0" t="0" r="8890" b="0"/>
          <wp:wrapNone/>
          <wp:docPr id="4" name="Picture 2" descr="\\i-doc.regional.reg15.rtss.qc.ca\sites\dspub\PP\Documents\Habitude de vie\Santé dentaire\Images\boy-and-girls-vector-clip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\\i-doc.regional.reg15.rtss.qc.ca\sites\dspub\PP\Documents\Habitude de vie\Santé dentaire\Images\boy-and-girls-vector-clipart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796" r="31119" b="47515"/>
                  <a:stretch/>
                </pic:blipFill>
                <pic:spPr bwMode="auto">
                  <a:xfrm>
                    <a:off x="0" y="0"/>
                    <a:ext cx="334149" cy="628650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anchor>
      </w:drawing>
    </w:r>
    <w:r>
      <w:rPr>
        <w:noProof/>
        <w:lang w:eastAsia="fr-CA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BACF096" wp14:editId="44968F59">
              <wp:simplePos x="0" y="0"/>
              <wp:positionH relativeFrom="column">
                <wp:posOffset>-71120</wp:posOffset>
              </wp:positionH>
              <wp:positionV relativeFrom="paragraph">
                <wp:posOffset>231842</wp:posOffset>
              </wp:positionV>
              <wp:extent cx="71015" cy="135126"/>
              <wp:effectExtent l="0" t="0" r="24765" b="17780"/>
              <wp:wrapNone/>
              <wp:docPr id="5" name="Groupe 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015" cy="135126"/>
                        <a:chOff x="0" y="858949"/>
                        <a:chExt cx="257175" cy="400050"/>
                      </a:xfrm>
                    </wpg:grpSpPr>
                    <wps:wsp>
                      <wps:cNvPr id="7" name="Connecteur droit 7"/>
                      <wps:cNvCnPr/>
                      <wps:spPr>
                        <a:xfrm>
                          <a:off x="0" y="935149"/>
                          <a:ext cx="257175" cy="32385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8" name="Connecteur droit 8"/>
                      <wps:cNvCnPr/>
                      <wps:spPr>
                        <a:xfrm flipV="1">
                          <a:off x="38100" y="868474"/>
                          <a:ext cx="71437" cy="76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9" name="Connecteur droit 9"/>
                      <wps:cNvCnPr/>
                      <wps:spPr>
                        <a:xfrm flipV="1">
                          <a:off x="47625" y="897049"/>
                          <a:ext cx="71437" cy="76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Connecteur droit 10"/>
                      <wps:cNvCnPr/>
                      <wps:spPr>
                        <a:xfrm flipV="1">
                          <a:off x="76200" y="944674"/>
                          <a:ext cx="71437" cy="76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Connecteur droit 11"/>
                      <wps:cNvCnPr/>
                      <wps:spPr>
                        <a:xfrm flipV="1">
                          <a:off x="76200" y="906574"/>
                          <a:ext cx="71437" cy="76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Connecteur droit 12"/>
                      <wps:cNvCnPr/>
                      <wps:spPr>
                        <a:xfrm flipV="1">
                          <a:off x="9525" y="858949"/>
                          <a:ext cx="71437" cy="7620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oel="http://schemas.microsoft.com/office/2019/extlst" xmlns:a14="http://schemas.microsoft.com/office/drawing/2010/main" xmlns:pic="http://schemas.openxmlformats.org/drawingml/2006/picture" xmlns:a="http://schemas.openxmlformats.org/drawingml/2006/main">
          <w:pict>
            <v:group id="Groupe 5" style="position:absolute;margin-left:-5.6pt;margin-top:18.25pt;width:5.6pt;height:10.65pt;z-index:251658240" coordsize="2571,4000" coordorigin=",8589" o:spid="_x0000_s1026" w14:anchorId="06A652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">
              <v:line id="Connecteur droit 7" style="position:absolute;visibility:visible;mso-wrap-style:square" o:spid="_x0000_s1027" strokecolor="black [3213]" strokeweight=".25pt" o:connectortype="straight" from="0,9351" to="2571,1258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"/>
              <v:line id="Connecteur droit 8" style="position:absolute;flip:y;visibility:visible;mso-wrap-style:square" o:spid="_x0000_s1028" strokecolor="black [3213]" strokeweight=".25pt" o:connectortype="straight" from="381,8684" to="1095,94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"/>
              <v:line id="Connecteur droit 9" style="position:absolute;flip:y;visibility:visible;mso-wrap-style:square" o:spid="_x0000_s1029" strokecolor="black [3213]" strokeweight=".25pt" o:connectortype="straight" from="476,8970" to="1190,9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"/>
              <v:line id="Connecteur droit 10" style="position:absolute;flip:y;visibility:visible;mso-wrap-style:square" o:spid="_x0000_s1030" strokecolor="black [3213]" strokeweight=".25pt" o:connectortype="straight" from="762,9446" to="1476,1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"/>
              <v:line id="Connecteur droit 11" style="position:absolute;flip:y;visibility:visible;mso-wrap-style:square" o:spid="_x0000_s1031" strokecolor="black [3213]" strokeweight=".25pt" o:connectortype="straight" from="762,9065" to="1476,982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"/>
              <v:line id="Connecteur droit 12" style="position:absolute;flip:y;visibility:visible;mso-wrap-style:square" o:spid="_x0000_s1032" strokecolor="black [3213]" strokeweight=".25pt" o:connectortype="straight" from="95,8589" to="809,93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"/>
            </v:group>
          </w:pict>
        </mc:Fallback>
      </mc:AlternateContent>
    </w:r>
    <w:r w:rsidRPr="0006726D">
      <w:rPr>
        <w:noProof/>
        <w:lang w:eastAsia="fr-CA"/>
      </w:rPr>
      <w:drawing>
        <wp:anchor distT="0" distB="0" distL="114300" distR="114300" simplePos="0" relativeHeight="251656192" behindDoc="0" locked="0" layoutInCell="1" allowOverlap="1" wp14:anchorId="5F060F8A" wp14:editId="068F028B">
          <wp:simplePos x="0" y="0"/>
          <wp:positionH relativeFrom="column">
            <wp:posOffset>819785</wp:posOffset>
          </wp:positionH>
          <wp:positionV relativeFrom="paragraph">
            <wp:posOffset>-76200</wp:posOffset>
          </wp:positionV>
          <wp:extent cx="493395" cy="664845"/>
          <wp:effectExtent l="0" t="0" r="1905" b="1905"/>
          <wp:wrapNone/>
          <wp:docPr id="23" name="Picture 2" descr="\\i-doc.regional.reg15.rtss.qc.ca\sites\dspub\PP\Documents\Habitude de vie\Santé dentaire\Images\boy-and-girls-vector-clip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2" descr="\\i-doc.regional.reg15.rtss.qc.ca\sites\dspub\PP\Documents\Habitude de vie\Santé dentaire\Images\boy-and-girls-vector-clipart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50" t="53859" r="67485" b="-2928"/>
                  <a:stretch/>
                </pic:blipFill>
                <pic:spPr bwMode="auto">
                  <a:xfrm>
                    <a:off x="0" y="0"/>
                    <a:ext cx="493395" cy="6648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726D">
      <w:rPr>
        <w:noProof/>
        <w:lang w:eastAsia="fr-CA"/>
      </w:rPr>
      <w:drawing>
        <wp:anchor distT="0" distB="0" distL="114300" distR="114300" simplePos="0" relativeHeight="251655168" behindDoc="0" locked="0" layoutInCell="1" allowOverlap="1" wp14:anchorId="37614711" wp14:editId="29F03656">
          <wp:simplePos x="0" y="0"/>
          <wp:positionH relativeFrom="column">
            <wp:posOffset>503555</wp:posOffset>
          </wp:positionH>
          <wp:positionV relativeFrom="paragraph">
            <wp:posOffset>16510</wp:posOffset>
          </wp:positionV>
          <wp:extent cx="434975" cy="627380"/>
          <wp:effectExtent l="0" t="0" r="3175" b="1270"/>
          <wp:wrapNone/>
          <wp:docPr id="22" name="Picture 2" descr="\\i-doc.regional.reg15.rtss.qc.ca\sites\dspub\PP\Documents\Habitude de vie\Santé dentaire\Images\boy-and-girls-vector-clip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2" descr="\\i-doc.regional.reg15.rtss.qc.ca\sites\dspub\PP\Documents\Habitude de vie\Santé dentaire\Images\boy-and-girls-vector-clipart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3850" r="67485" b="47515"/>
                  <a:stretch/>
                </pic:blipFill>
                <pic:spPr bwMode="auto">
                  <a:xfrm>
                    <a:off x="0" y="0"/>
                    <a:ext cx="434975" cy="627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06726D">
      <w:rPr>
        <w:noProof/>
        <w:lang w:eastAsia="fr-CA"/>
      </w:rPr>
      <w:drawing>
        <wp:anchor distT="0" distB="0" distL="114300" distR="114300" simplePos="0" relativeHeight="251654144" behindDoc="0" locked="0" layoutInCell="1" allowOverlap="1" wp14:anchorId="7F614EF0" wp14:editId="531E5B40">
          <wp:simplePos x="0" y="0"/>
          <wp:positionH relativeFrom="column">
            <wp:posOffset>215265</wp:posOffset>
          </wp:positionH>
          <wp:positionV relativeFrom="paragraph">
            <wp:posOffset>-109220</wp:posOffset>
          </wp:positionV>
          <wp:extent cx="291465" cy="690245"/>
          <wp:effectExtent l="0" t="0" r="0" b="0"/>
          <wp:wrapNone/>
          <wp:docPr id="7170" name="Picture 2" descr="\\i-doc.regional.reg15.rtss.qc.ca\sites\dspub\PP\Documents\Habitude de vie\Santé dentaire\Images\boy-and-girls-vector-clipar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70" name="Picture 2" descr="\\i-doc.regional.reg15.rtss.qc.ca\sites\dspub\PP\Documents\Habitude de vie\Santé dentaire\Images\boy-and-girls-vector-clipart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7840" b="47515"/>
                  <a:stretch/>
                </pic:blipFill>
                <pic:spPr bwMode="auto">
                  <a:xfrm>
                    <a:off x="0" y="0"/>
                    <a:ext cx="291465" cy="6902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A620FBC" w14:textId="77777777" w:rsidR="00980A56" w:rsidRDefault="00980A56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7.5pt;height:42.5pt" o:bullet="t">
        <v:imagedata r:id="rId1" o:title="Sans titre"/>
      </v:shape>
    </w:pict>
  </w:numPicBullet>
  <w:numPicBullet w:numPicBulletId="1">
    <w:pict>
      <v:shape id="_x0000_i1027" type="#_x0000_t75" alt="Stop outline" style="width:12.5pt;height:12.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" o:bullet="t">
        <v:imagedata r:id="rId2" o:title=""/>
      </v:shape>
    </w:pict>
  </w:numPicBullet>
  <w:abstractNum w:abstractNumId="0" w15:restartNumberingAfterBreak="0">
    <w:nsid w:val="35386221"/>
    <w:multiLevelType w:val="hybridMultilevel"/>
    <w:tmpl w:val="95545C6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F177C5F"/>
    <w:multiLevelType w:val="hybridMultilevel"/>
    <w:tmpl w:val="3D1A8434"/>
    <w:lvl w:ilvl="0" w:tplc="28D8328E">
      <w:start w:val="1"/>
      <w:numFmt w:val="bullet"/>
      <w:lvlText w:val=""/>
      <w:lvlPicBulletId w:val="1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2D27A2A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279E5816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9E6056F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16E26090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F45C00D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556EB0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A78E837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F436578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2" w15:restartNumberingAfterBreak="0">
    <w:nsid w:val="5BE528AC"/>
    <w:multiLevelType w:val="hybridMultilevel"/>
    <w:tmpl w:val="23BEB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6A4440"/>
    <w:multiLevelType w:val="multilevel"/>
    <w:tmpl w:val="FB6AC03A"/>
    <w:lvl w:ilvl="0">
      <w:numFmt w:val="bullet"/>
      <w:lvlText w:val=""/>
      <w:lvlPicBulletId w:val="0"/>
      <w:lvlJc w:val="left"/>
      <w:pPr>
        <w:ind w:left="360" w:hanging="360"/>
      </w:pPr>
      <w:rPr>
        <w:rFonts w:ascii="Symbol" w:eastAsiaTheme="minorHAnsi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fr-FR" w:vendorID="64" w:dllVersion="0" w:nlCheck="1" w:checkStyle="0"/>
  <w:activeWritingStyle w:appName="MSWord" w:lang="en-CA" w:vendorID="64" w:dllVersion="4096" w:nlCheck="1" w:checkStyle="0"/>
  <w:activeWritingStyle w:appName="MSWord" w:lang="fr-CA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0" w:nlCheck="1" w:checkStyle="0"/>
  <w:proofState w:spelling="clean" w:grammar="clean"/>
  <w:defaultTabStop w:val="708"/>
  <w:hyphenationZone w:val="425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26A5"/>
    <w:rsid w:val="0001018C"/>
    <w:rsid w:val="0002781C"/>
    <w:rsid w:val="00055DE6"/>
    <w:rsid w:val="00064BE4"/>
    <w:rsid w:val="00072ACD"/>
    <w:rsid w:val="00120F58"/>
    <w:rsid w:val="00163857"/>
    <w:rsid w:val="0018560F"/>
    <w:rsid w:val="00196410"/>
    <w:rsid w:val="001C1ED9"/>
    <w:rsid w:val="001C25F3"/>
    <w:rsid w:val="002166E9"/>
    <w:rsid w:val="00271115"/>
    <w:rsid w:val="002775A6"/>
    <w:rsid w:val="0029136F"/>
    <w:rsid w:val="00293C6B"/>
    <w:rsid w:val="002A1D2A"/>
    <w:rsid w:val="002B26A5"/>
    <w:rsid w:val="002F5CCA"/>
    <w:rsid w:val="00304FCE"/>
    <w:rsid w:val="00315FC3"/>
    <w:rsid w:val="003345B2"/>
    <w:rsid w:val="003B57F2"/>
    <w:rsid w:val="003C41CC"/>
    <w:rsid w:val="0048247F"/>
    <w:rsid w:val="00496E97"/>
    <w:rsid w:val="00550BB3"/>
    <w:rsid w:val="0056614B"/>
    <w:rsid w:val="005D0D61"/>
    <w:rsid w:val="005E25CE"/>
    <w:rsid w:val="005E4872"/>
    <w:rsid w:val="0064793B"/>
    <w:rsid w:val="00660B2A"/>
    <w:rsid w:val="00691D88"/>
    <w:rsid w:val="006B79C4"/>
    <w:rsid w:val="006B7D13"/>
    <w:rsid w:val="006E4B13"/>
    <w:rsid w:val="007060D7"/>
    <w:rsid w:val="007270DC"/>
    <w:rsid w:val="00734E0C"/>
    <w:rsid w:val="007C3A4D"/>
    <w:rsid w:val="007F40AE"/>
    <w:rsid w:val="0080466A"/>
    <w:rsid w:val="00894886"/>
    <w:rsid w:val="008F0016"/>
    <w:rsid w:val="00900728"/>
    <w:rsid w:val="00906296"/>
    <w:rsid w:val="00946462"/>
    <w:rsid w:val="00980A56"/>
    <w:rsid w:val="009A6536"/>
    <w:rsid w:val="00A01008"/>
    <w:rsid w:val="00A41334"/>
    <w:rsid w:val="00A6783A"/>
    <w:rsid w:val="00A7640B"/>
    <w:rsid w:val="00AA0124"/>
    <w:rsid w:val="00AA65E9"/>
    <w:rsid w:val="00AB0DEB"/>
    <w:rsid w:val="00B8329F"/>
    <w:rsid w:val="00B94EA6"/>
    <w:rsid w:val="00B96E87"/>
    <w:rsid w:val="00BB5A07"/>
    <w:rsid w:val="00BE71AD"/>
    <w:rsid w:val="00C15783"/>
    <w:rsid w:val="00D2754A"/>
    <w:rsid w:val="00D53C2E"/>
    <w:rsid w:val="00E22F0C"/>
    <w:rsid w:val="00E36659"/>
    <w:rsid w:val="00E81C50"/>
    <w:rsid w:val="00ED5CE5"/>
    <w:rsid w:val="00EE5CC3"/>
    <w:rsid w:val="00EF6AF7"/>
    <w:rsid w:val="00F76E2B"/>
    <w:rsid w:val="00F80912"/>
    <w:rsid w:val="00F934FA"/>
    <w:rsid w:val="1AA1B775"/>
    <w:rsid w:val="24B2EC88"/>
    <w:rsid w:val="47E76166"/>
    <w:rsid w:val="5CA5A019"/>
    <w:rsid w:val="6C22FD69"/>
    <w:rsid w:val="70427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169"/>
    <o:shapelayout v:ext="edit">
      <o:idmap v:ext="edit" data="2"/>
    </o:shapelayout>
  </w:shapeDefaults>
  <w:decimalSymbol w:val=","/>
  <w:listSeparator w:val=";"/>
  <w14:docId w14:val="216A3280"/>
  <w15:docId w15:val="{7AC3DECD-9DB2-3149-8312-60C7F10B01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B26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B26A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980A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80A56"/>
  </w:style>
  <w:style w:type="paragraph" w:styleId="Pieddepage">
    <w:name w:val="footer"/>
    <w:basedOn w:val="Normal"/>
    <w:link w:val="PieddepageCar"/>
    <w:uiPriority w:val="99"/>
    <w:unhideWhenUsed/>
    <w:rsid w:val="00980A5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80A56"/>
  </w:style>
  <w:style w:type="paragraph" w:styleId="NormalWeb">
    <w:name w:val="Normal (Web)"/>
    <w:basedOn w:val="Normal"/>
    <w:uiPriority w:val="99"/>
    <w:unhideWhenUsed/>
    <w:rsid w:val="0029136F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E81C5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81C5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81C5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81C5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81C50"/>
    <w:rPr>
      <w:b/>
      <w:bCs/>
      <w:sz w:val="20"/>
      <w:szCs w:val="20"/>
    </w:rPr>
  </w:style>
  <w:style w:type="paragraph" w:styleId="Rvision">
    <w:name w:val="Revision"/>
    <w:hidden/>
    <w:uiPriority w:val="99"/>
    <w:semiHidden/>
    <w:rsid w:val="00F934FA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A6783A"/>
    <w:pPr>
      <w:ind w:left="720"/>
      <w:contextualSpacing/>
    </w:pPr>
  </w:style>
  <w:style w:type="table" w:styleId="Grilledutableau">
    <w:name w:val="Table Grid"/>
    <w:basedOn w:val="TableauNormal"/>
    <w:uiPriority w:val="59"/>
    <w:unhideWhenUsed/>
    <w:rsid w:val="00A678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15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pn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5202057-3f00-471e-a21c-eb82291f6b0d">
      <Terms xmlns="http://schemas.microsoft.com/office/infopath/2007/PartnerControls"/>
    </lcf76f155ced4ddcb4097134ff3c332f>
    <TaxCatchAll xmlns="ff5ca3e8-3026-4851-95fd-5b3222bb34d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B98D26FC5919A4E8BA0AB6B17664DEA" ma:contentTypeVersion="9" ma:contentTypeDescription="Create a new document." ma:contentTypeScope="" ma:versionID="b05ea96916746f0661c39ac0a89c57e8">
  <xsd:schema xmlns:xsd="http://www.w3.org/2001/XMLSchema" xmlns:xs="http://www.w3.org/2001/XMLSchema" xmlns:p="http://schemas.microsoft.com/office/2006/metadata/properties" xmlns:ns2="15202057-3f00-471e-a21c-eb82291f6b0d" xmlns:ns3="ff5ca3e8-3026-4851-95fd-5b3222bb34df" targetNamespace="http://schemas.microsoft.com/office/2006/metadata/properties" ma:root="true" ma:fieldsID="7b6c61e8fca8077689551d9d52e3a88e" ns2:_="" ns3:_="">
    <xsd:import namespace="15202057-3f00-471e-a21c-eb82291f6b0d"/>
    <xsd:import namespace="ff5ca3e8-3026-4851-95fd-5b3222bb34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02057-3f00-471e-a21c-eb82291f6b0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20125e5a-fbbd-4a39-926c-a359310fd25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5ca3e8-3026-4851-95fd-5b3222bb34d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49ce7856-1866-4f6a-8594-7f8df7c8136b}" ma:internalName="TaxCatchAll" ma:showField="CatchAllData" ma:web="ff5ca3e8-3026-4851-95fd-5b3222bb34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14A0E87-F7D9-4F65-BFD0-6A5360199A4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ff5ca3e8-3026-4851-95fd-5b3222bb34df"/>
    <ds:schemaRef ds:uri="15202057-3f00-471e-a21c-eb82291f6b0d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2A236827-10CD-4DB1-911E-0BCC1F4B692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12856F2-8CE2-CF4A-9686-5D05F87CDFA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72CDB00-4682-4902-B919-E7E252AFD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02057-3f00-471e-a21c-eb82291f6b0d"/>
    <ds:schemaRef ds:uri="ff5ca3e8-3026-4851-95fd-5b3222bb34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302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CSSS de Saint-Jérôme</Company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 to parents</dc:title>
  <dc:creator>MSSS</dc:creator>
  <cp:lastModifiedBy>Maryse Leclerc</cp:lastModifiedBy>
  <cp:revision>13</cp:revision>
  <cp:lastPrinted>2020-02-05T16:31:00Z</cp:lastPrinted>
  <dcterms:created xsi:type="dcterms:W3CDTF">2022-10-05T20:49:00Z</dcterms:created>
  <dcterms:modified xsi:type="dcterms:W3CDTF">2023-02-15T22:18:00Z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axKeyword">
    <vt:lpwstr/>
  </property>
  <property fmtid="{D5CDD505-2E9C-101B-9397-08002B2CF9AE}" pid="3" name="ContentTypeId">
    <vt:lpwstr>0x010100FB98D26FC5919A4E8BA0AB6B17664DEA</vt:lpwstr>
  </property>
  <property fmtid="{D5CDD505-2E9C-101B-9397-08002B2CF9AE}" pid="4" name="TaxKeywordTaxHTField">
    <vt:lpwstr/>
  </property>
  <property fmtid="{D5CDD505-2E9C-101B-9397-08002B2CF9AE}" pid="5" name="Plan de classification">
    <vt:lpwstr/>
  </property>
  <property fmtid="{D5CDD505-2E9C-101B-9397-08002B2CF9AE}" pid="6" name="MSIP_Label_6a7d8d5d-78e2-4a62-9fcd-016eb5e4c57c_Enabled">
    <vt:lpwstr>true</vt:lpwstr>
  </property>
  <property fmtid="{D5CDD505-2E9C-101B-9397-08002B2CF9AE}" pid="7" name="MSIP_Label_6a7d8d5d-78e2-4a62-9fcd-016eb5e4c57c_SetDate">
    <vt:lpwstr>2022-10-12T13:01:51Z</vt:lpwstr>
  </property>
  <property fmtid="{D5CDD505-2E9C-101B-9397-08002B2CF9AE}" pid="8" name="MSIP_Label_6a7d8d5d-78e2-4a62-9fcd-016eb5e4c57c_Method">
    <vt:lpwstr>Standard</vt:lpwstr>
  </property>
  <property fmtid="{D5CDD505-2E9C-101B-9397-08002B2CF9AE}" pid="9" name="MSIP_Label_6a7d8d5d-78e2-4a62-9fcd-016eb5e4c57c_Name">
    <vt:lpwstr>Général</vt:lpwstr>
  </property>
  <property fmtid="{D5CDD505-2E9C-101B-9397-08002B2CF9AE}" pid="10" name="MSIP_Label_6a7d8d5d-78e2-4a62-9fcd-016eb5e4c57c_SiteId">
    <vt:lpwstr>06e1fe28-5f8b-4075-bf6c-ae24be1a7992</vt:lpwstr>
  </property>
  <property fmtid="{D5CDD505-2E9C-101B-9397-08002B2CF9AE}" pid="11" name="MSIP_Label_6a7d8d5d-78e2-4a62-9fcd-016eb5e4c57c_ActionId">
    <vt:lpwstr>4044ee9f-4393-401d-87f9-53ee0460ee78</vt:lpwstr>
  </property>
  <property fmtid="{D5CDD505-2E9C-101B-9397-08002B2CF9AE}" pid="12" name="MSIP_Label_6a7d8d5d-78e2-4a62-9fcd-016eb5e4c57c_ContentBits">
    <vt:lpwstr>0</vt:lpwstr>
  </property>
  <property fmtid="{D5CDD505-2E9C-101B-9397-08002B2CF9AE}" pid="13" name="MediaServiceImageTags">
    <vt:lpwstr/>
  </property>
  <property fmtid="{D5CDD505-2E9C-101B-9397-08002B2CF9AE}" pid="14" name="xd_ProgID">
    <vt:lpwstr/>
  </property>
  <property fmtid="{D5CDD505-2E9C-101B-9397-08002B2CF9AE}" pid="15" name="_SourceUrl">
    <vt:lpwstr/>
  </property>
  <property fmtid="{D5CDD505-2E9C-101B-9397-08002B2CF9AE}" pid="16" name="_SharedFileIndex">
    <vt:lpwstr/>
  </property>
  <property fmtid="{D5CDD505-2E9C-101B-9397-08002B2CF9AE}" pid="17" name="ComplianceAssetId">
    <vt:lpwstr/>
  </property>
  <property fmtid="{D5CDD505-2E9C-101B-9397-08002B2CF9AE}" pid="18" name="TemplateUrl">
    <vt:lpwstr/>
  </property>
  <property fmtid="{D5CDD505-2E9C-101B-9397-08002B2CF9AE}" pid="19" name="_ExtendedDescription">
    <vt:lpwstr/>
  </property>
  <property fmtid="{D5CDD505-2E9C-101B-9397-08002B2CF9AE}" pid="20" name="TriggerFlowInfo">
    <vt:lpwstr/>
  </property>
  <property fmtid="{D5CDD505-2E9C-101B-9397-08002B2CF9AE}" pid="21" name="xd_Signature">
    <vt:bool>false</vt:bool>
  </property>
</Properties>
</file>